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88F" w:rsidRDefault="004D288F" w:rsidP="00345B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hr-HR"/>
        </w:rPr>
      </w:pPr>
    </w:p>
    <w:p w:rsidR="00345B64" w:rsidRPr="00AB20B8" w:rsidRDefault="008D13B2" w:rsidP="00345B64">
      <w:pPr>
        <w:spacing w:after="0" w:line="240" w:lineRule="auto"/>
        <w:rPr>
          <w:rFonts w:ascii="Times New Roman" w:eastAsia="Times New Roman" w:hAnsi="Times New Roman"/>
          <w:color w:val="808080"/>
          <w:sz w:val="24"/>
          <w:szCs w:val="24"/>
          <w:lang w:val="hr-HR"/>
        </w:rPr>
      </w:pPr>
      <w:r w:rsidRPr="00AB20B8">
        <w:rPr>
          <w:rFonts w:ascii="Times New Roman" w:eastAsia="Times New Roman" w:hAnsi="Times New Roman"/>
          <w:sz w:val="24"/>
          <w:szCs w:val="24"/>
          <w:lang w:val="hr-HR"/>
        </w:rPr>
        <w:t xml:space="preserve">Broj: </w:t>
      </w:r>
      <w:bookmarkStart w:id="0" w:name="_Hlk17092557"/>
      <w:r w:rsidR="00B03A1B" w:rsidRPr="00AB20B8">
        <w:rPr>
          <w:rFonts w:ascii="Times New Roman" w:eastAsia="Times New Roman" w:hAnsi="Times New Roman"/>
          <w:b/>
          <w:sz w:val="24"/>
          <w:szCs w:val="24"/>
          <w:u w:val="single"/>
          <w:lang w:val="hr-HR"/>
        </w:rPr>
        <w:t>01/P-</w:t>
      </w:r>
      <w:r w:rsidR="00B16E95">
        <w:rPr>
          <w:rFonts w:ascii="Times New Roman" w:eastAsia="Times New Roman" w:hAnsi="Times New Roman"/>
          <w:b/>
          <w:sz w:val="24"/>
          <w:szCs w:val="24"/>
          <w:u w:val="single"/>
          <w:lang w:val="hr-HR"/>
        </w:rPr>
        <w:t>1299</w:t>
      </w:r>
      <w:r w:rsidR="00AA5FA0" w:rsidRPr="00AB20B8">
        <w:rPr>
          <w:rFonts w:ascii="Times New Roman" w:eastAsia="Times New Roman" w:hAnsi="Times New Roman"/>
          <w:b/>
          <w:sz w:val="24"/>
          <w:szCs w:val="24"/>
          <w:u w:val="single"/>
          <w:lang w:val="hr-HR"/>
        </w:rPr>
        <w:t>/20</w:t>
      </w:r>
      <w:bookmarkEnd w:id="0"/>
    </w:p>
    <w:p w:rsidR="00345B64" w:rsidRPr="00AB20B8" w:rsidRDefault="00F21B43" w:rsidP="00345B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hr-HR"/>
        </w:rPr>
      </w:pPr>
      <w:r w:rsidRPr="00AB20B8">
        <w:rPr>
          <w:rFonts w:ascii="Times New Roman" w:eastAsia="Times New Roman" w:hAnsi="Times New Roman"/>
          <w:sz w:val="24"/>
          <w:szCs w:val="24"/>
          <w:lang w:val="hr-HR"/>
        </w:rPr>
        <w:t xml:space="preserve">Datum: </w:t>
      </w:r>
      <w:r w:rsidR="00B16E95">
        <w:rPr>
          <w:rFonts w:ascii="Times New Roman" w:eastAsia="Times New Roman" w:hAnsi="Times New Roman"/>
          <w:b/>
          <w:sz w:val="24"/>
          <w:szCs w:val="24"/>
          <w:lang w:val="hr-HR"/>
        </w:rPr>
        <w:t>30</w:t>
      </w:r>
      <w:r w:rsidR="00087954" w:rsidRPr="00AB20B8">
        <w:rPr>
          <w:rFonts w:ascii="Times New Roman" w:eastAsia="Times New Roman" w:hAnsi="Times New Roman"/>
          <w:b/>
          <w:sz w:val="24"/>
          <w:szCs w:val="24"/>
          <w:lang w:val="hr-HR"/>
        </w:rPr>
        <w:t>.</w:t>
      </w:r>
      <w:r w:rsidR="00B21862" w:rsidRPr="00AB20B8">
        <w:rPr>
          <w:rFonts w:ascii="Times New Roman" w:eastAsia="Times New Roman" w:hAnsi="Times New Roman"/>
          <w:b/>
          <w:sz w:val="24"/>
          <w:szCs w:val="24"/>
          <w:lang w:val="hr-HR"/>
        </w:rPr>
        <w:t xml:space="preserve"> </w:t>
      </w:r>
      <w:r w:rsidR="00B16E95">
        <w:rPr>
          <w:rFonts w:ascii="Times New Roman" w:eastAsia="Times New Roman" w:hAnsi="Times New Roman"/>
          <w:b/>
          <w:sz w:val="24"/>
          <w:szCs w:val="24"/>
          <w:lang w:val="hr-HR"/>
        </w:rPr>
        <w:t>travnja</w:t>
      </w:r>
      <w:r w:rsidR="008564CA" w:rsidRPr="00AB20B8">
        <w:rPr>
          <w:rFonts w:ascii="Times New Roman" w:eastAsia="Times New Roman" w:hAnsi="Times New Roman"/>
          <w:b/>
          <w:sz w:val="24"/>
          <w:szCs w:val="24"/>
          <w:lang w:val="hr-HR"/>
        </w:rPr>
        <w:t xml:space="preserve"> </w:t>
      </w:r>
      <w:r w:rsidR="00345B64" w:rsidRPr="00AB20B8">
        <w:rPr>
          <w:rFonts w:ascii="Times New Roman" w:eastAsia="Times New Roman" w:hAnsi="Times New Roman"/>
          <w:b/>
          <w:sz w:val="24"/>
          <w:szCs w:val="24"/>
          <w:lang w:val="hr-HR"/>
        </w:rPr>
        <w:t>20</w:t>
      </w:r>
      <w:r w:rsidR="00AA5FA0" w:rsidRPr="00AB20B8">
        <w:rPr>
          <w:rFonts w:ascii="Times New Roman" w:eastAsia="Times New Roman" w:hAnsi="Times New Roman"/>
          <w:b/>
          <w:sz w:val="24"/>
          <w:szCs w:val="24"/>
          <w:lang w:val="hr-HR"/>
        </w:rPr>
        <w:t>20</w:t>
      </w:r>
      <w:r w:rsidR="00345B64" w:rsidRPr="00AB20B8">
        <w:rPr>
          <w:rFonts w:ascii="Times New Roman" w:eastAsia="Times New Roman" w:hAnsi="Times New Roman"/>
          <w:b/>
          <w:sz w:val="24"/>
          <w:szCs w:val="24"/>
          <w:lang w:val="hr-HR"/>
        </w:rPr>
        <w:t>.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/>
        </w:rPr>
        <w:t xml:space="preserve"> godine</w:t>
      </w:r>
    </w:p>
    <w:p w:rsidR="00345B64" w:rsidRPr="00AB20B8" w:rsidRDefault="00345B64" w:rsidP="00345B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hr-HR"/>
        </w:rPr>
      </w:pPr>
    </w:p>
    <w:p w:rsidR="00345B64" w:rsidRPr="00AB20B8" w:rsidRDefault="00345B64" w:rsidP="00345B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hr-HR"/>
        </w:rPr>
      </w:pPr>
      <w:r w:rsidRPr="00AB20B8">
        <w:rPr>
          <w:rFonts w:ascii="Times New Roman" w:eastAsia="Times New Roman" w:hAnsi="Times New Roman"/>
          <w:sz w:val="24"/>
          <w:szCs w:val="24"/>
          <w:lang w:val="hr-HR"/>
        </w:rPr>
        <w:t xml:space="preserve">Na osnovu Odluke Uprave ŠGD "Hercegbosanske </w:t>
      </w:r>
      <w:r w:rsidR="00E6784F" w:rsidRPr="00AB20B8">
        <w:rPr>
          <w:rFonts w:ascii="Times New Roman" w:eastAsia="Times New Roman" w:hAnsi="Times New Roman"/>
          <w:sz w:val="24"/>
          <w:szCs w:val="24"/>
          <w:lang w:val="hr-HR"/>
        </w:rPr>
        <w:t xml:space="preserve">šume" d.o.o. Kupres broj </w:t>
      </w:r>
      <w:r w:rsidR="004067B8" w:rsidRPr="00AB20B8">
        <w:rPr>
          <w:rFonts w:ascii="Times New Roman" w:eastAsia="Times New Roman" w:hAnsi="Times New Roman"/>
          <w:sz w:val="24"/>
          <w:szCs w:val="24"/>
          <w:lang w:val="hr-HR"/>
        </w:rPr>
        <w:t>01/1-</w:t>
      </w:r>
      <w:r w:rsidR="00BF258E">
        <w:rPr>
          <w:rFonts w:ascii="Times New Roman" w:eastAsia="Times New Roman" w:hAnsi="Times New Roman"/>
          <w:sz w:val="24"/>
          <w:szCs w:val="24"/>
          <w:lang w:val="hr-HR"/>
        </w:rPr>
        <w:t>58</w:t>
      </w:r>
      <w:r w:rsidR="004067B8" w:rsidRPr="00AB20B8">
        <w:rPr>
          <w:rFonts w:ascii="Times New Roman" w:eastAsia="Times New Roman" w:hAnsi="Times New Roman"/>
          <w:sz w:val="24"/>
          <w:szCs w:val="24"/>
          <w:lang w:val="hr-HR"/>
        </w:rPr>
        <w:t>/20</w:t>
      </w:r>
      <w:r w:rsidR="00BF258E">
        <w:rPr>
          <w:rFonts w:ascii="Times New Roman" w:eastAsia="Times New Roman" w:hAnsi="Times New Roman"/>
          <w:sz w:val="24"/>
          <w:szCs w:val="24"/>
          <w:lang w:val="hr-HR"/>
        </w:rPr>
        <w:t>20</w:t>
      </w:r>
      <w:r w:rsidR="004067B8" w:rsidRPr="00AB20B8">
        <w:rPr>
          <w:rFonts w:ascii="Times New Roman" w:eastAsia="Times New Roman" w:hAnsi="Times New Roman"/>
          <w:sz w:val="24"/>
          <w:szCs w:val="24"/>
          <w:lang w:val="hr-HR"/>
        </w:rPr>
        <w:t>.</w:t>
      </w:r>
      <w:r w:rsidR="00E6784F" w:rsidRPr="00AB20B8">
        <w:rPr>
          <w:rFonts w:ascii="Times New Roman" w:eastAsia="Times New Roman" w:hAnsi="Times New Roman"/>
          <w:sz w:val="24"/>
          <w:szCs w:val="24"/>
          <w:lang w:val="hr-HR"/>
        </w:rPr>
        <w:t xml:space="preserve"> od </w:t>
      </w:r>
      <w:r w:rsidR="00BF258E">
        <w:rPr>
          <w:rFonts w:ascii="Times New Roman" w:eastAsia="Times New Roman" w:hAnsi="Times New Roman"/>
          <w:sz w:val="24"/>
          <w:szCs w:val="24"/>
          <w:lang w:val="hr-HR"/>
        </w:rPr>
        <w:t>6</w:t>
      </w:r>
      <w:r w:rsidR="00B21862" w:rsidRPr="00AB20B8">
        <w:rPr>
          <w:rFonts w:ascii="Times New Roman" w:eastAsia="Times New Roman" w:hAnsi="Times New Roman"/>
          <w:sz w:val="24"/>
          <w:szCs w:val="24"/>
          <w:lang w:val="hr-HR"/>
        </w:rPr>
        <w:t xml:space="preserve">. </w:t>
      </w:r>
      <w:r w:rsidR="00BF258E">
        <w:rPr>
          <w:rFonts w:ascii="Times New Roman" w:eastAsia="Times New Roman" w:hAnsi="Times New Roman"/>
          <w:sz w:val="24"/>
          <w:szCs w:val="24"/>
          <w:lang w:val="hr-HR"/>
        </w:rPr>
        <w:t>veljače</w:t>
      </w:r>
      <w:r w:rsidRPr="00AB20B8">
        <w:rPr>
          <w:rFonts w:ascii="Times New Roman" w:eastAsia="Times New Roman" w:hAnsi="Times New Roman"/>
          <w:sz w:val="24"/>
          <w:szCs w:val="24"/>
          <w:lang w:val="hr-HR"/>
        </w:rPr>
        <w:t xml:space="preserve"> 20</w:t>
      </w:r>
      <w:r w:rsidR="004D288F">
        <w:rPr>
          <w:rFonts w:ascii="Times New Roman" w:eastAsia="Times New Roman" w:hAnsi="Times New Roman"/>
          <w:sz w:val="24"/>
          <w:szCs w:val="24"/>
          <w:lang w:val="hr-HR"/>
        </w:rPr>
        <w:t>20</w:t>
      </w:r>
      <w:r w:rsidRPr="00AB20B8">
        <w:rPr>
          <w:rFonts w:ascii="Times New Roman" w:eastAsia="Times New Roman" w:hAnsi="Times New Roman"/>
          <w:sz w:val="24"/>
          <w:szCs w:val="24"/>
          <w:lang w:val="hr-HR"/>
        </w:rPr>
        <w:t>. godine, Povjerenstvo za licitaciju – prodaju na panju:</w:t>
      </w:r>
    </w:p>
    <w:p w:rsidR="00345B64" w:rsidRPr="00AB20B8" w:rsidRDefault="00345B64" w:rsidP="00345B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hr-HR"/>
        </w:rPr>
      </w:pPr>
    </w:p>
    <w:p w:rsidR="00345B64" w:rsidRPr="00AB20B8" w:rsidRDefault="00345B64" w:rsidP="00345B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</w:rPr>
        <w:t>O G L A Š A V A</w:t>
      </w:r>
    </w:p>
    <w:p w:rsidR="00345B64" w:rsidRPr="00AB20B8" w:rsidRDefault="00345B64" w:rsidP="00345B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</w:rPr>
        <w:t>prodaju drvnih sortimenata putem licitacije</w:t>
      </w:r>
      <w:r w:rsidR="00B16E95">
        <w:rPr>
          <w:rFonts w:ascii="Times New Roman" w:eastAsia="Times New Roman" w:hAnsi="Times New Roman"/>
          <w:b/>
          <w:bCs/>
          <w:sz w:val="24"/>
          <w:szCs w:val="24"/>
        </w:rPr>
        <w:t xml:space="preserve"> na panju</w:t>
      </w:r>
    </w:p>
    <w:p w:rsidR="00345B64" w:rsidRPr="00AB20B8" w:rsidRDefault="00345B64" w:rsidP="0098112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45B64" w:rsidRPr="00AB20B8" w:rsidRDefault="00345B64" w:rsidP="00345B64">
      <w:pPr>
        <w:keepNext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Datum licitacije:</w:t>
      </w:r>
    </w:p>
    <w:p w:rsidR="00345B64" w:rsidRPr="00AB20B8" w:rsidRDefault="00345B64" w:rsidP="00345B64">
      <w:pPr>
        <w:keepNext/>
        <w:tabs>
          <w:tab w:val="left" w:pos="6521"/>
        </w:tabs>
        <w:spacing w:after="0" w:line="240" w:lineRule="auto"/>
        <w:ind w:left="60"/>
        <w:jc w:val="both"/>
        <w:outlineLvl w:val="1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345B64" w:rsidRPr="00AB20B8" w:rsidRDefault="00F21B43" w:rsidP="00345B64">
      <w:pPr>
        <w:keepNext/>
        <w:spacing w:after="0" w:line="240" w:lineRule="auto"/>
        <w:ind w:left="60"/>
        <w:jc w:val="both"/>
        <w:outlineLvl w:val="1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Licitacija će se održati </w:t>
      </w:r>
      <w:r w:rsidR="00B16E95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7</w:t>
      </w:r>
      <w:r w:rsidR="00087954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.</w:t>
      </w:r>
      <w:r w:rsidR="00B21862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 xml:space="preserve"> </w:t>
      </w:r>
      <w:r w:rsidR="00B16E95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svibnja</w:t>
      </w:r>
      <w:r w:rsidR="00087954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 xml:space="preserve"> 20</w:t>
      </w:r>
      <w:r w:rsidR="00EA43F9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20</w:t>
      </w:r>
      <w:r w:rsidR="00087954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. godine (</w:t>
      </w:r>
      <w:r w:rsidR="00B16E95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četvrtak</w:t>
      </w:r>
      <w:r w:rsidR="00345B64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)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.</w:t>
      </w:r>
    </w:p>
    <w:p w:rsidR="00345B64" w:rsidRPr="00AB20B8" w:rsidRDefault="00345B64" w:rsidP="00345B64">
      <w:pPr>
        <w:keepNext/>
        <w:spacing w:after="0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hr-HR" w:eastAsia="sr-Latn-CS"/>
        </w:rPr>
      </w:pPr>
    </w:p>
    <w:p w:rsidR="00345B64" w:rsidRPr="00AB20B8" w:rsidRDefault="00345B64" w:rsidP="00345B64">
      <w:pPr>
        <w:keepNext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Predmet licitacije</w:t>
      </w:r>
    </w:p>
    <w:p w:rsidR="003912DA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Predmet licitacije su drvni sortimenti –</w:t>
      </w:r>
      <w:r w:rsidR="00C7139C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na panju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, prema</w:t>
      </w:r>
      <w:r w:rsidR="00B033D7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sortimentu,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kvaliteti, kvantitetu i mjestu kako slijedi:</w:t>
      </w:r>
    </w:p>
    <w:p w:rsidR="00D26690" w:rsidRPr="00AB20B8" w:rsidRDefault="00D26690" w:rsidP="00345B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D26690" w:rsidRPr="00AB20B8" w:rsidRDefault="00D26690" w:rsidP="00D2669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LOT</w:t>
      </w:r>
      <w:r w:rsidR="00B16E95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1</w:t>
      </w: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. Šumarija Livno G. J. </w:t>
      </w:r>
      <w:proofErr w:type="spellStart"/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Tribanj-Tušnica</w:t>
      </w:r>
      <w:proofErr w:type="spellEnd"/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, Odjeli 29, 30 </w:t>
      </w:r>
      <w:proofErr w:type="spellStart"/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a,b</w:t>
      </w:r>
      <w:proofErr w:type="spellEnd"/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; 43, 44:</w:t>
      </w:r>
    </w:p>
    <w:tbl>
      <w:tblPr>
        <w:tblW w:w="5323" w:type="dxa"/>
        <w:tblInd w:w="108" w:type="dxa"/>
        <w:tblLook w:val="04A0" w:firstRow="1" w:lastRow="0" w:firstColumn="1" w:lastColumn="0" w:noHBand="0" w:noVBand="1"/>
      </w:tblPr>
      <w:tblGrid>
        <w:gridCol w:w="960"/>
        <w:gridCol w:w="1483"/>
        <w:gridCol w:w="1403"/>
        <w:gridCol w:w="1477"/>
      </w:tblGrid>
      <w:tr w:rsidR="00D26690" w:rsidRPr="00AB20B8" w:rsidTr="00BE2ED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hr-HR" w:eastAsia="hr-H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hr-HR" w:eastAsia="hr-HR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hr-HR" w:eastAsia="hr-HR"/>
              </w:rPr>
            </w:pPr>
          </w:p>
        </w:tc>
      </w:tr>
      <w:tr w:rsidR="00D26690" w:rsidRPr="00AB20B8" w:rsidTr="00BE2ED2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Vrsta drveta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Planska cijena FCO na panju (KM/m³)</w:t>
            </w:r>
          </w:p>
        </w:tc>
      </w:tr>
      <w:tr w:rsidR="00D26690" w:rsidRPr="00AB20B8" w:rsidTr="00BE2ED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Bijeli bor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0,01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158</w:t>
            </w:r>
          </w:p>
        </w:tc>
      </w:tr>
      <w:tr w:rsidR="00D26690" w:rsidRPr="00AB20B8" w:rsidTr="00BE2ED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12,95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113</w:t>
            </w:r>
          </w:p>
        </w:tc>
      </w:tr>
      <w:tr w:rsidR="00D26690" w:rsidRPr="00AB20B8" w:rsidTr="00BE2ED2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47,03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93</w:t>
            </w:r>
          </w:p>
        </w:tc>
      </w:tr>
      <w:tr w:rsidR="00D26690" w:rsidRPr="00AB20B8" w:rsidTr="00BE2ED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229,93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73</w:t>
            </w:r>
          </w:p>
        </w:tc>
      </w:tr>
      <w:tr w:rsidR="00D26690" w:rsidRPr="00AB20B8" w:rsidTr="00BE2ED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693,16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50</w:t>
            </w:r>
          </w:p>
        </w:tc>
      </w:tr>
      <w:tr w:rsidR="00D26690" w:rsidRPr="00AB20B8" w:rsidTr="00BE2ED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CELULOZA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1.468,85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33</w:t>
            </w:r>
          </w:p>
        </w:tc>
      </w:tr>
      <w:tr w:rsidR="00D26690" w:rsidRPr="00AB20B8" w:rsidTr="00BE2ED2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Crni bor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0,04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148</w:t>
            </w:r>
          </w:p>
        </w:tc>
      </w:tr>
      <w:tr w:rsidR="00D26690" w:rsidRPr="00AB20B8" w:rsidTr="00BE2ED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43,41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93</w:t>
            </w:r>
          </w:p>
        </w:tc>
      </w:tr>
      <w:tr w:rsidR="00D26690" w:rsidRPr="00AB20B8" w:rsidTr="00BE2ED2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197,76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73</w:t>
            </w:r>
          </w:p>
        </w:tc>
      </w:tr>
      <w:tr w:rsidR="00D26690" w:rsidRPr="00AB20B8" w:rsidTr="00BE2ED2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233,00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53</w:t>
            </w:r>
          </w:p>
        </w:tc>
      </w:tr>
      <w:tr w:rsidR="00D26690" w:rsidRPr="00AB20B8" w:rsidTr="00BE2ED2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168,63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43</w:t>
            </w:r>
          </w:p>
        </w:tc>
      </w:tr>
      <w:tr w:rsidR="00D26690" w:rsidRPr="00AB20B8" w:rsidTr="00BE2ED2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CELULOZA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384,08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32</w:t>
            </w:r>
          </w:p>
        </w:tc>
      </w:tr>
      <w:tr w:rsidR="00D26690" w:rsidRPr="00AB20B8" w:rsidTr="00BE2ED2">
        <w:trPr>
          <w:trHeight w:val="315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3.478,84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</w:tr>
    </w:tbl>
    <w:p w:rsidR="00D26690" w:rsidRDefault="00D26690" w:rsidP="00345B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BE2ED2" w:rsidRDefault="00BE2ED2" w:rsidP="00345B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BE2ED2" w:rsidRDefault="00BE2ED2" w:rsidP="00345B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BE2ED2" w:rsidRDefault="00BE2ED2" w:rsidP="00345B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BE2ED2" w:rsidRPr="00AB20B8" w:rsidRDefault="00BE2ED2" w:rsidP="00345B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B16E95" w:rsidRDefault="00B16E95" w:rsidP="00D2669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D26690" w:rsidRDefault="00D26690" w:rsidP="00D2669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lastRenderedPageBreak/>
        <w:t>LOT</w:t>
      </w:r>
      <w:r w:rsidR="00B16E95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2</w:t>
      </w: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. Šumarija Tomislavgrad G. J. </w:t>
      </w:r>
      <w:proofErr w:type="spellStart"/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Tušnica-Kologaj</w:t>
      </w:r>
      <w:proofErr w:type="spellEnd"/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, Odjel 65 </w:t>
      </w:r>
      <w:proofErr w:type="spellStart"/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a,b,c,d,e,f</w:t>
      </w:r>
      <w:proofErr w:type="spellEnd"/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:</w:t>
      </w:r>
    </w:p>
    <w:p w:rsidR="00BE2ED2" w:rsidRPr="00AB20B8" w:rsidRDefault="00BE2ED2" w:rsidP="00D2669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tbl>
      <w:tblPr>
        <w:tblW w:w="5991" w:type="dxa"/>
        <w:tblInd w:w="108" w:type="dxa"/>
        <w:tblLook w:val="04A0" w:firstRow="1" w:lastRow="0" w:firstColumn="1" w:lastColumn="0" w:noHBand="0" w:noVBand="1"/>
      </w:tblPr>
      <w:tblGrid>
        <w:gridCol w:w="1134"/>
        <w:gridCol w:w="1483"/>
        <w:gridCol w:w="2156"/>
        <w:gridCol w:w="1218"/>
      </w:tblGrid>
      <w:tr w:rsidR="00D26690" w:rsidRPr="00AB20B8" w:rsidTr="00BE2ED2">
        <w:trPr>
          <w:trHeight w:val="9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Vrsta drveta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Sortiment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Količina (m³)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Planska cijena FCO na panju (KM/m³)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J/S</w:t>
            </w:r>
          </w:p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0,07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122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0,46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106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0,78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88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1,45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51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2,61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35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Bijeli bor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2,48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113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14,22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93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24,43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73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39,50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50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68,69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33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Crni bor</w:t>
            </w:r>
          </w:p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F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0,06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148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32,83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93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127,59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73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PT III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78,36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53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RUDNO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63,08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43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CELULOZA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119,11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32</w:t>
            </w:r>
          </w:p>
        </w:tc>
      </w:tr>
      <w:tr w:rsidR="00D26690" w:rsidRPr="00AB20B8" w:rsidTr="00BE2ED2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Hrast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OGRJEV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59,79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36</w:t>
            </w:r>
          </w:p>
        </w:tc>
      </w:tr>
      <w:tr w:rsidR="00D26690" w:rsidRPr="00AB20B8" w:rsidTr="00BE2ED2">
        <w:trPr>
          <w:trHeight w:val="300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Σ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  <w:r w:rsidRPr="00AB20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  <w:t>635,51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690" w:rsidRPr="00AB20B8" w:rsidRDefault="00D26690" w:rsidP="00D266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hr-HR" w:eastAsia="hr-HR"/>
              </w:rPr>
            </w:pPr>
          </w:p>
        </w:tc>
      </w:tr>
    </w:tbl>
    <w:p w:rsidR="00B0697B" w:rsidRDefault="00B0697B" w:rsidP="00345B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704BD6" w:rsidRPr="00AB20B8" w:rsidRDefault="00704BD6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Napomena: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Cijene se nude po sortimentima i ponuditelji su dužni dati cijenu za svaki od ponuđenih sortimenata unutar Lot-a.</w:t>
      </w:r>
      <w:r w:rsidR="00A151E3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Ponuđena količina je iskazana u neto iznosu</w:t>
      </w:r>
      <w:r w:rsidR="005D7877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po sortimentnom napadu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a početna cijena</w:t>
      </w:r>
      <w:r w:rsidR="00D93DFF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</w:t>
      </w:r>
      <w:r w:rsidR="005D7877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je 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bez obračunatog PDV-a. Najuspješniji ponuditelj je onaj koji ponudi najbolju </w:t>
      </w:r>
      <w:r w:rsidRPr="00AB20B8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hr-HR" w:eastAsia="sr-Latn-CS"/>
        </w:rPr>
        <w:t>prosječnu cijenu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u skladu sa predviđenim količinama.</w:t>
      </w:r>
      <w:r w:rsidR="005D7877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Napomena: prosječna cijena služi samo u svrhu vrednovanja ponuditelja unutar istoga lota. </w:t>
      </w:r>
    </w:p>
    <w:p w:rsidR="00704BD6" w:rsidRPr="00AB20B8" w:rsidRDefault="00704BD6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9C738D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Kontakt tel</w:t>
      </w:r>
      <w:r w:rsidR="00985F1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efon</w:t>
      </w:r>
      <w:r w:rsidR="009C738D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:</w:t>
      </w:r>
    </w:p>
    <w:p w:rsidR="00851E56" w:rsidRPr="00AB20B8" w:rsidRDefault="00851E56" w:rsidP="009C738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  <w:t>Šumarija Livno 34 202-233;kontakt osoba-upravitelj Ivica Marijan, dipl.</w:t>
      </w:r>
      <w:r w:rsidR="00C54021"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  <w:t xml:space="preserve"> </w:t>
      </w:r>
      <w:r w:rsidRPr="00AB20B8"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  <w:t>ing.</w:t>
      </w:r>
      <w:r w:rsidR="00A151E3"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  <w:t xml:space="preserve"> </w:t>
      </w:r>
      <w:r w:rsidR="00C54021"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  <w:t>šum</w:t>
      </w:r>
    </w:p>
    <w:p w:rsidR="00851E56" w:rsidRPr="00AB20B8" w:rsidRDefault="005D7877" w:rsidP="00851E5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  <w:t>Šumarija Tomislavgrad 34 352-105;kontakt osoba</w:t>
      </w:r>
      <w:r w:rsidR="00851E56" w:rsidRPr="00AB20B8"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  <w:t xml:space="preserve">-upravitelj Krešo </w:t>
      </w:r>
      <w:proofErr w:type="spellStart"/>
      <w:r w:rsidR="00851E56" w:rsidRPr="00AB20B8"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  <w:t>Jurič</w:t>
      </w:r>
      <w:proofErr w:type="spellEnd"/>
      <w:r w:rsidR="00851E56" w:rsidRPr="00AB20B8"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  <w:t xml:space="preserve"> </w:t>
      </w:r>
      <w:r w:rsidR="00C54021">
        <w:rPr>
          <w:rFonts w:ascii="Times New Roman" w:hAnsi="Times New Roman"/>
          <w:sz w:val="24"/>
          <w:szCs w:val="24"/>
        </w:rPr>
        <w:t>mag</w:t>
      </w:r>
      <w:r w:rsidR="00851E56" w:rsidRPr="00AB20B8">
        <w:rPr>
          <w:rFonts w:ascii="Times New Roman" w:hAnsi="Times New Roman"/>
          <w:sz w:val="24"/>
          <w:szCs w:val="24"/>
        </w:rPr>
        <w:t>.</w:t>
      </w:r>
      <w:r w:rsidR="00A151E3">
        <w:rPr>
          <w:rFonts w:ascii="Times New Roman" w:hAnsi="Times New Roman"/>
          <w:sz w:val="24"/>
          <w:szCs w:val="24"/>
        </w:rPr>
        <w:t xml:space="preserve"> </w:t>
      </w:r>
      <w:r w:rsidR="00851E56" w:rsidRPr="00AB20B8">
        <w:rPr>
          <w:rFonts w:ascii="Times New Roman" w:hAnsi="Times New Roman"/>
          <w:sz w:val="24"/>
          <w:szCs w:val="24"/>
        </w:rPr>
        <w:t>ing.</w:t>
      </w:r>
      <w:r w:rsidR="00A151E3">
        <w:rPr>
          <w:rFonts w:ascii="Times New Roman" w:hAnsi="Times New Roman"/>
          <w:sz w:val="24"/>
          <w:szCs w:val="24"/>
        </w:rPr>
        <w:t xml:space="preserve"> </w:t>
      </w:r>
      <w:r w:rsidR="00C54021">
        <w:rPr>
          <w:rFonts w:ascii="Times New Roman" w:hAnsi="Times New Roman"/>
          <w:sz w:val="24"/>
          <w:szCs w:val="24"/>
        </w:rPr>
        <w:t>šum</w:t>
      </w:r>
    </w:p>
    <w:p w:rsidR="00851E56" w:rsidRPr="00AB20B8" w:rsidRDefault="00851E56" w:rsidP="00851E56">
      <w:p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val="hr-HR" w:eastAsia="sr-Latn-CS"/>
        </w:rPr>
      </w:pPr>
    </w:p>
    <w:p w:rsidR="00345B64" w:rsidRPr="00AB20B8" w:rsidRDefault="00345B64" w:rsidP="00345B6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3.</w:t>
      </w: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Pravo sudjelovanja</w:t>
      </w: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Pravo sudjelovanja </w:t>
      </w:r>
      <w:r w:rsidR="00851E56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u kupovini</w:t>
      </w:r>
      <w:r w:rsidR="00180D6E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šumskih drvnih sortimenata imaju sve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pravne osobe koje ispunjavaju </w:t>
      </w:r>
      <w:r w:rsidR="00180D6E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slijedeće </w:t>
      </w:r>
      <w:r w:rsidR="00851E56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opće uvijete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:</w:t>
      </w:r>
    </w:p>
    <w:p w:rsidR="00180D6E" w:rsidRPr="00AB20B8" w:rsidRDefault="00180D6E" w:rsidP="00180D6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Da posjeduju rješenje o upisu u sudski registar, dokaz o ispunjavanju uvjeta za obavljanje djelatnosti rezanja drveta, cijepanja drveta, polufinalne, finalne i kemijske prerade drveta, transakcijski račun kod banke, porezni i PDV broj. </w:t>
      </w:r>
    </w:p>
    <w:p w:rsidR="00180D6E" w:rsidRPr="00AB20B8" w:rsidRDefault="00180D6E" w:rsidP="00180D6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da su registrirani za promet šumskih drvnih sortimenata i da imaju PDV broj.</w:t>
      </w:r>
    </w:p>
    <w:p w:rsidR="00BF258E" w:rsidRPr="00784093" w:rsidRDefault="00180D6E" w:rsidP="00784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da nisu u sudskom sporu sa </w:t>
      </w:r>
      <w:r w:rsidR="00AF6258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prodavateljem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u vezi isporuke/nabave drveta, da uredno </w:t>
      </w:r>
      <w:r w:rsidR="00AF6258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izmiruju obveze prema </w:t>
      </w:r>
      <w:r w:rsidR="00EB4520">
        <w:rPr>
          <w:rFonts w:ascii="Times New Roman" w:eastAsia="Times New Roman" w:hAnsi="Times New Roman"/>
          <w:sz w:val="24"/>
          <w:szCs w:val="24"/>
          <w:lang w:val="hr-HR" w:eastAsia="sr-Latn-CS"/>
        </w:rPr>
        <w:t>ovom D</w:t>
      </w:r>
      <w:r w:rsidR="00AF6258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ruštvu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ili da </w:t>
      </w:r>
      <w:r w:rsidR="00AF6258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osiguraju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garanciju plaćanja, da nisu dužnici </w:t>
      </w:r>
      <w:r w:rsidR="00AF6258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gospodarsko</w:t>
      </w:r>
      <w:r w:rsidR="00EB4520">
        <w:rPr>
          <w:rFonts w:ascii="Times New Roman" w:eastAsia="Times New Roman" w:hAnsi="Times New Roman"/>
          <w:sz w:val="24"/>
          <w:szCs w:val="24"/>
          <w:lang w:val="hr-HR" w:eastAsia="sr-Latn-CS"/>
        </w:rPr>
        <w:t>g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</w:t>
      </w:r>
      <w:r w:rsidR="00EB4520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D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ruštv</w:t>
      </w:r>
      <w:r w:rsidR="00AF6258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u, 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da su ranija neisplaćena dugovanja </w:t>
      </w:r>
      <w:r w:rsidR="00AF6258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regulirali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ugovorom o izmirenju duga odnosno da su uplatili sve dospjele rate po ugovoru.</w:t>
      </w:r>
    </w:p>
    <w:p w:rsidR="005B6242" w:rsidRPr="005B6242" w:rsidRDefault="00BE2ED2" w:rsidP="00BF258E">
      <w:pPr>
        <w:pStyle w:val="Tijeloteksta"/>
        <w:ind w:left="118" w:right="1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Preuzeti drvni sortimenti će se plaćati u roku od </w:t>
      </w:r>
      <w:r w:rsidRPr="00784093">
        <w:rPr>
          <w:b/>
          <w:bCs/>
          <w:sz w:val="24"/>
          <w:szCs w:val="24"/>
        </w:rPr>
        <w:t>5 dana</w:t>
      </w:r>
      <w:r>
        <w:rPr>
          <w:sz w:val="24"/>
          <w:szCs w:val="24"/>
        </w:rPr>
        <w:t xml:space="preserve"> od dana izdavanja računa.</w:t>
      </w:r>
    </w:p>
    <w:p w:rsidR="005B6242" w:rsidRPr="00AB20B8" w:rsidRDefault="005B6242" w:rsidP="00A2396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8D0B8A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- da uplate jamstvo u iznosu </w:t>
      </w:r>
      <w:r w:rsidR="009E76D9" w:rsidRPr="00A9153D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5</w:t>
      </w:r>
      <w:r w:rsidRPr="00A9153D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 %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početne vrijednosti za LOT</w:t>
      </w:r>
      <w:r w:rsidR="006159EA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-ove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za koji daju ponudu na transakcijski račun </w:t>
      </w:r>
      <w:r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UNICREDIT BANK D.D.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</w:t>
      </w: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338</w:t>
      </w:r>
      <w:r w:rsidR="006159EA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 </w:t>
      </w: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150</w:t>
      </w:r>
      <w:r w:rsidR="006159EA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 </w:t>
      </w: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2289</w:t>
      </w:r>
      <w:r w:rsidR="006159EA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 </w:t>
      </w: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612</w:t>
      </w:r>
      <w:r w:rsidR="006159EA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 </w:t>
      </w: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538</w:t>
      </w:r>
      <w:r w:rsidR="009E5D4D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 </w:t>
      </w:r>
      <w:r w:rsidR="009E5D4D" w:rsidRPr="009E5D4D">
        <w:rPr>
          <w:rFonts w:ascii="Times New Roman" w:eastAsia="Times New Roman" w:hAnsi="Times New Roman"/>
          <w:sz w:val="24"/>
          <w:szCs w:val="24"/>
          <w:lang w:val="hr-HR" w:eastAsia="sr-Latn-CS"/>
        </w:rPr>
        <w:t>kako slijedi:</w:t>
      </w:r>
    </w:p>
    <w:p w:rsidR="00B16E95" w:rsidRPr="00B16E95" w:rsidRDefault="00B16E95" w:rsidP="00B16E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B16E95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LOT </w:t>
      </w:r>
      <w:r>
        <w:rPr>
          <w:rFonts w:ascii="Times New Roman" w:eastAsia="Times New Roman" w:hAnsi="Times New Roman"/>
          <w:sz w:val="24"/>
          <w:szCs w:val="24"/>
          <w:lang w:val="hr-HR" w:eastAsia="sr-Latn-CS"/>
        </w:rPr>
        <w:t>1</w:t>
      </w:r>
      <w:r w:rsidRPr="00B16E95">
        <w:rPr>
          <w:rFonts w:ascii="Times New Roman" w:eastAsia="Times New Roman" w:hAnsi="Times New Roman"/>
          <w:sz w:val="24"/>
          <w:szCs w:val="24"/>
          <w:lang w:val="hr-HR" w:eastAsia="sr-Latn-CS"/>
        </w:rPr>
        <w:t>: 7</w:t>
      </w:r>
      <w:r>
        <w:rPr>
          <w:rFonts w:ascii="Times New Roman" w:eastAsia="Times New Roman" w:hAnsi="Times New Roman"/>
          <w:sz w:val="24"/>
          <w:szCs w:val="24"/>
          <w:lang w:val="hr-HR" w:eastAsia="sr-Latn-CS"/>
        </w:rPr>
        <w:t>.</w:t>
      </w:r>
      <w:r w:rsidRPr="00B16E95">
        <w:rPr>
          <w:rFonts w:ascii="Times New Roman" w:eastAsia="Times New Roman" w:hAnsi="Times New Roman"/>
          <w:sz w:val="24"/>
          <w:szCs w:val="24"/>
          <w:lang w:val="hr-HR" w:eastAsia="sr-Latn-CS"/>
        </w:rPr>
        <w:t>806,19 KM</w:t>
      </w:r>
    </w:p>
    <w:p w:rsidR="00B16E95" w:rsidRDefault="00B16E95" w:rsidP="00B16E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B16E95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LOT </w:t>
      </w:r>
      <w:r>
        <w:rPr>
          <w:rFonts w:ascii="Times New Roman" w:eastAsia="Times New Roman" w:hAnsi="Times New Roman"/>
          <w:sz w:val="24"/>
          <w:szCs w:val="24"/>
          <w:lang w:val="hr-HR" w:eastAsia="sr-Latn-CS"/>
        </w:rPr>
        <w:t>2</w:t>
      </w:r>
      <w:r w:rsidRPr="00B16E95">
        <w:rPr>
          <w:rFonts w:ascii="Times New Roman" w:eastAsia="Times New Roman" w:hAnsi="Times New Roman"/>
          <w:sz w:val="24"/>
          <w:szCs w:val="24"/>
          <w:lang w:val="hr-HR" w:eastAsia="sr-Latn-CS"/>
        </w:rPr>
        <w:t>: 1.656,23 KM</w:t>
      </w: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345B64" w:rsidRPr="00AB20B8" w:rsidRDefault="008E60A8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Prodaja na panju sistemom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j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avnog nadmetanja održat će se </w:t>
      </w:r>
      <w:r w:rsidR="00B16E95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7</w:t>
      </w:r>
      <w:r w:rsidR="00132BA7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.</w:t>
      </w:r>
      <w:r w:rsidR="0064603A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 xml:space="preserve"> </w:t>
      </w:r>
      <w:r w:rsidR="00BE2ED2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svibnja</w:t>
      </w:r>
      <w:r w:rsidR="0064603A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 xml:space="preserve"> </w:t>
      </w:r>
      <w:r w:rsidR="00345B64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20</w:t>
      </w:r>
      <w:r w:rsidR="00926C01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20</w:t>
      </w:r>
      <w:r w:rsidR="00345B64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.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godine u </w:t>
      </w:r>
      <w:r w:rsidR="00BE2ED2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11</w:t>
      </w:r>
      <w:r w:rsidR="00132BA7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:15</w:t>
      </w:r>
      <w:r w:rsidR="00345B64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 xml:space="preserve"> sati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u prostorijama Direkcije ŠGD „Hercegbosanske šume d.o.o. Kupres</w:t>
      </w:r>
      <w:r w:rsidR="004F23E6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.</w:t>
      </w: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- Licitirati se može isključivo za LOT-ove za koje je uplaćena kaucija.</w:t>
      </w:r>
    </w:p>
    <w:p w:rsidR="00464375" w:rsidRPr="00AB20B8" w:rsidRDefault="00464375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-Licitacija se provodi javnim nadmetanjem, na način da se postigne najviša ponuđena cijena u korist ŠGD „Hercegbosanske šume d.o.o. Kupres“.</w:t>
      </w: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Za više detalja o oglašenim LOT-ovima kontakt osoba je: </w:t>
      </w:r>
      <w:r w:rsidR="00C5730F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Nikola </w:t>
      </w:r>
      <w:r w:rsidR="00C90744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Perković</w:t>
      </w:r>
      <w:r w:rsidR="0064603A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 </w:t>
      </w:r>
      <w:r w:rsidR="00132BA7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– 063</w:t>
      </w:r>
      <w:r w:rsidR="008564CA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/</w:t>
      </w:r>
      <w:r w:rsidR="008A7B91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485</w:t>
      </w:r>
      <w:r w:rsidR="008564CA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-</w:t>
      </w:r>
      <w:r w:rsidR="008A7B91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455</w:t>
      </w:r>
      <w:r w:rsidR="008564CA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.</w:t>
      </w: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 </w:t>
      </w:r>
    </w:p>
    <w:p w:rsidR="004F23E6" w:rsidRPr="00AB20B8" w:rsidRDefault="004F23E6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4. Sadržaj ponude </w:t>
      </w: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Ponude se podnose na originalnom obrascu koji se nalazi uz tendersku dokumentaciju.</w:t>
      </w: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Ten</w:t>
      </w:r>
      <w:r w:rsidR="00FF0A25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dersku dokumentaciju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</w:t>
      </w:r>
      <w:r w:rsidR="00926C01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kupci mogu preuzeti na službenoj stranici društva </w:t>
      </w:r>
      <w:hyperlink r:id="rId8" w:history="1">
        <w:r w:rsidR="00926C01" w:rsidRPr="00AB20B8">
          <w:rPr>
            <w:rStyle w:val="Hiperveza"/>
            <w:rFonts w:ascii="Times New Roman" w:eastAsia="Times New Roman" w:hAnsi="Times New Roman"/>
            <w:sz w:val="24"/>
            <w:szCs w:val="24"/>
            <w:lang w:val="hr-HR" w:eastAsia="sr-Latn-CS"/>
          </w:rPr>
          <w:t>www.hbsume.ba</w:t>
        </w:r>
      </w:hyperlink>
      <w:r w:rsidR="00FF0A25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, do </w:t>
      </w:r>
      <w:r w:rsidR="00BE2ED2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7</w:t>
      </w:r>
      <w:r w:rsidR="0077591C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.</w:t>
      </w:r>
      <w:r w:rsidR="0064603A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 xml:space="preserve"> </w:t>
      </w:r>
      <w:r w:rsidR="00BE2ED2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svibnja</w:t>
      </w:r>
      <w:r w:rsidR="0064603A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 xml:space="preserve"> </w:t>
      </w:r>
      <w:r w:rsidR="0077591C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20</w:t>
      </w:r>
      <w:r w:rsidR="00926C01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20</w:t>
      </w:r>
      <w:r w:rsidR="0077591C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.</w:t>
      </w:r>
      <w:r w:rsidR="006F73FB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 xml:space="preserve"> </w:t>
      </w:r>
      <w:r w:rsidR="0077591C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godine (</w:t>
      </w:r>
      <w:r w:rsidR="00BE2ED2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četvrtak</w:t>
      </w:r>
      <w:r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)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do </w:t>
      </w:r>
      <w:r w:rsidR="00926C01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10</w:t>
      </w:r>
      <w:r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:00 sati.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</w:t>
      </w:r>
    </w:p>
    <w:p w:rsidR="00345B64" w:rsidRPr="00AB20B8" w:rsidRDefault="00132BA7" w:rsidP="00345B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Uz ponudu ponuditelj</w:t>
      </w:r>
      <w:r w:rsidR="00345B64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i su obvezni dostaviti:</w:t>
      </w:r>
    </w:p>
    <w:p w:rsidR="00345B64" w:rsidRPr="00AB20B8" w:rsidRDefault="00FF0A25" w:rsidP="00345B6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dokaz o uplati jamstva </w:t>
      </w:r>
      <w:r w:rsidR="001E2033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5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% od vrijednosti LOT-a za koji daju ponudu,</w:t>
      </w:r>
    </w:p>
    <w:p w:rsidR="006C0349" w:rsidRDefault="00E6784F" w:rsidP="006C03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preslika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rješ</w:t>
      </w:r>
      <w:r w:rsidR="007774F5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enja o upisu u sudski registar (aktualni izvod iz sudskog registra, ne stariji od 3 mjeseca)</w:t>
      </w:r>
    </w:p>
    <w:p w:rsidR="00851147" w:rsidRPr="00AB20B8" w:rsidRDefault="00851147" w:rsidP="00851147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345B64" w:rsidRPr="00AB20B8" w:rsidRDefault="0072064E" w:rsidP="0072064E">
      <w:pPr>
        <w:keepNext/>
        <w:numPr>
          <w:ilvl w:val="0"/>
          <w:numId w:val="8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Dostava</w:t>
      </w:r>
      <w:r w:rsidR="00345B64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 ponuda</w:t>
      </w: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A12A13" w:rsidRDefault="00345B64" w:rsidP="00BE2ED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Svi zainteresirani mogu dostaviti svoje ponude u zatvorenoj kuverti sa naznakom „ponuda za licitaciju“ u ŠGD «Hercegbosanske šume» d.o.o. Kupres, Split</w:t>
      </w:r>
      <w:r w:rsidR="00FF0A25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ska bb, 80320 Kupres, do dana </w:t>
      </w:r>
      <w:r w:rsidR="00C17E45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7.</w:t>
      </w:r>
      <w:r w:rsidR="0064603A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 xml:space="preserve"> </w:t>
      </w:r>
      <w:r w:rsidR="00C17E45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svibnja</w:t>
      </w:r>
      <w:r w:rsidR="00A12A13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 xml:space="preserve"> 20</w:t>
      </w:r>
      <w:r w:rsid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20</w:t>
      </w:r>
      <w:r w:rsidR="00A12A13"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. godine.</w:t>
      </w:r>
    </w:p>
    <w:p w:rsidR="00C17E45" w:rsidRPr="00AB20B8" w:rsidRDefault="00C17E45" w:rsidP="00BE2ED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464375" w:rsidRPr="00AB20B8" w:rsidRDefault="00FF0A25" w:rsidP="00FF0A2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6.</w:t>
      </w:r>
      <w:r w:rsidR="001F43C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 </w:t>
      </w:r>
      <w:r w:rsidR="00345B64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Otvaranje ponuda</w:t>
      </w:r>
    </w:p>
    <w:p w:rsidR="000F472E" w:rsidRPr="00AB20B8" w:rsidRDefault="000F472E" w:rsidP="00FF0A2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A12A13" w:rsidRDefault="009E18CC" w:rsidP="000F47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345B64" w:rsidRPr="00AB20B8">
        <w:rPr>
          <w:rFonts w:ascii="Times New Roman" w:hAnsi="Times New Roman"/>
          <w:sz w:val="24"/>
          <w:szCs w:val="24"/>
        </w:rPr>
        <w:t>tvaranje ponuda će se vršiti javno</w:t>
      </w:r>
      <w:r w:rsidR="005F2A5E">
        <w:rPr>
          <w:rFonts w:ascii="Times New Roman" w:hAnsi="Times New Roman"/>
          <w:sz w:val="24"/>
          <w:szCs w:val="24"/>
        </w:rPr>
        <w:t>, uz nužnost poštivanja</w:t>
      </w:r>
      <w:r>
        <w:rPr>
          <w:rFonts w:ascii="Times New Roman" w:hAnsi="Times New Roman"/>
          <w:sz w:val="24"/>
          <w:szCs w:val="24"/>
        </w:rPr>
        <w:t xml:space="preserve"> donesenih mjera </w:t>
      </w:r>
      <w:r w:rsidR="00A5056A" w:rsidRPr="00AB20B8">
        <w:rPr>
          <w:rFonts w:ascii="Times New Roman" w:hAnsi="Times New Roman"/>
          <w:sz w:val="24"/>
          <w:szCs w:val="24"/>
        </w:rPr>
        <w:t>zbog novonastale situacije vezane uz pojavu</w:t>
      </w:r>
      <w:r w:rsidR="00087736" w:rsidRPr="00AB20B8">
        <w:rPr>
          <w:rFonts w:ascii="Times New Roman" w:hAnsi="Times New Roman"/>
          <w:sz w:val="24"/>
          <w:szCs w:val="24"/>
        </w:rPr>
        <w:t xml:space="preserve"> i širenje</w:t>
      </w:r>
      <w:r w:rsidR="00A5056A" w:rsidRPr="00AB20B8">
        <w:rPr>
          <w:rFonts w:ascii="Times New Roman" w:hAnsi="Times New Roman"/>
          <w:sz w:val="24"/>
          <w:szCs w:val="24"/>
        </w:rPr>
        <w:t xml:space="preserve"> korona virusa (</w:t>
      </w:r>
      <w:r w:rsidR="00087736" w:rsidRPr="00AB20B8">
        <w:rPr>
          <w:rFonts w:ascii="Times New Roman" w:hAnsi="Times New Roman"/>
          <w:sz w:val="24"/>
          <w:szCs w:val="24"/>
        </w:rPr>
        <w:t>COVID-19</w:t>
      </w:r>
      <w:r w:rsidR="00A5056A" w:rsidRPr="00AB20B8">
        <w:rPr>
          <w:rFonts w:ascii="Times New Roman" w:hAnsi="Times New Roman"/>
          <w:sz w:val="24"/>
          <w:szCs w:val="24"/>
        </w:rPr>
        <w:t>)</w:t>
      </w:r>
      <w:r w:rsidR="00087736" w:rsidRPr="00AB20B8">
        <w:rPr>
          <w:rFonts w:ascii="Times New Roman" w:hAnsi="Times New Roman"/>
          <w:sz w:val="24"/>
          <w:szCs w:val="24"/>
        </w:rPr>
        <w:t>. Kako bi otklonili svak</w:t>
      </w:r>
      <w:r>
        <w:rPr>
          <w:rFonts w:ascii="Times New Roman" w:hAnsi="Times New Roman"/>
          <w:sz w:val="24"/>
          <w:szCs w:val="24"/>
        </w:rPr>
        <w:t>i</w:t>
      </w:r>
      <w:r w:rsidR="00087736" w:rsidRPr="00AB20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osnov sumnje</w:t>
      </w:r>
      <w:r w:rsidR="00087736" w:rsidRPr="00AB20B8">
        <w:rPr>
          <w:rFonts w:ascii="Times New Roman" w:hAnsi="Times New Roman"/>
          <w:sz w:val="24"/>
          <w:szCs w:val="24"/>
        </w:rPr>
        <w:t xml:space="preserve"> na nejednako, diskriminirajuće i netransparentno ponašanje osigurat ćemo </w:t>
      </w:r>
      <w:r w:rsidR="00C17E45">
        <w:rPr>
          <w:rFonts w:ascii="Times New Roman" w:hAnsi="Times New Roman"/>
          <w:sz w:val="24"/>
          <w:szCs w:val="24"/>
        </w:rPr>
        <w:t>prisustvo kupaca uz poštivanje svih propisanih epidemioloških mjera. (razmak, obeze nošenja maski i rukavica)</w:t>
      </w:r>
      <w:r w:rsidR="007F2649">
        <w:rPr>
          <w:rFonts w:ascii="Times New Roman" w:hAnsi="Times New Roman"/>
          <w:sz w:val="24"/>
          <w:szCs w:val="24"/>
        </w:rPr>
        <w:t>.</w:t>
      </w:r>
    </w:p>
    <w:p w:rsidR="00C17E45" w:rsidRDefault="00C17E45" w:rsidP="000F472E">
      <w:pPr>
        <w:jc w:val="both"/>
        <w:rPr>
          <w:rFonts w:ascii="Times New Roman" w:hAnsi="Times New Roman"/>
          <w:sz w:val="24"/>
          <w:szCs w:val="24"/>
        </w:rPr>
      </w:pPr>
    </w:p>
    <w:p w:rsidR="00C17E45" w:rsidRPr="00AB20B8" w:rsidRDefault="00C17E45" w:rsidP="000F472E">
      <w:pPr>
        <w:jc w:val="both"/>
        <w:rPr>
          <w:rFonts w:ascii="Times New Roman" w:hAnsi="Times New Roman"/>
          <w:sz w:val="24"/>
          <w:szCs w:val="24"/>
        </w:rPr>
      </w:pPr>
    </w:p>
    <w:p w:rsidR="00345B64" w:rsidRPr="00AB20B8" w:rsidRDefault="00345B64" w:rsidP="00A12A1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 xml:space="preserve">Kriteriji za procjenu </w:t>
      </w:r>
      <w:r w:rsidR="00E6784F"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ponuda i izbor najboljeg ponuditelj</w:t>
      </w: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a</w:t>
      </w: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345B64" w:rsidRPr="00AB20B8" w:rsidRDefault="00253FD3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hr-HR" w:eastAsia="sr-Latn-CS"/>
        </w:rPr>
        <w:t>Najv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hr-HR" w:eastAsia="sr-Latn-CS"/>
        </w:rPr>
        <w:t>iša</w:t>
      </w:r>
      <w:r w:rsidR="00345B64" w:rsidRPr="00AB20B8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val="hr-HR" w:eastAsia="sr-Latn-CS"/>
        </w:rPr>
        <w:t xml:space="preserve"> ponuđena cijena.</w:t>
      </w:r>
      <w:r w:rsidR="001E1FDE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Najuspješniji ponuditelj je onaj koji ponudi 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naj</w:t>
      </w:r>
      <w:r>
        <w:rPr>
          <w:rFonts w:ascii="Times New Roman" w:eastAsia="Times New Roman" w:hAnsi="Times New Roman"/>
          <w:sz w:val="24"/>
          <w:szCs w:val="24"/>
          <w:lang w:val="hr-HR" w:eastAsia="sr-Latn-CS"/>
        </w:rPr>
        <w:t>višu</w:t>
      </w:r>
      <w:r w:rsidR="001E1FDE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prosječnu cijenu u skladu sa predviđenim količinama unutar LOT-a.</w:t>
      </w: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</w:t>
      </w:r>
    </w:p>
    <w:p w:rsidR="00345B64" w:rsidRPr="00AB20B8" w:rsidRDefault="00345B64" w:rsidP="00AC76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  <w:t>Zaključivanje ugovora</w:t>
      </w:r>
    </w:p>
    <w:p w:rsidR="00345B64" w:rsidRPr="00AB20B8" w:rsidRDefault="00345B64" w:rsidP="00345B64">
      <w:pPr>
        <w:spacing w:after="0" w:line="240" w:lineRule="auto"/>
        <w:ind w:left="60"/>
        <w:jc w:val="both"/>
        <w:rPr>
          <w:rFonts w:ascii="Times New Roman" w:eastAsia="Times New Roman" w:hAnsi="Times New Roman"/>
          <w:b/>
          <w:bCs/>
          <w:sz w:val="24"/>
          <w:szCs w:val="24"/>
          <w:lang w:val="hr-HR" w:eastAsia="sr-Latn-CS"/>
        </w:rPr>
      </w:pPr>
    </w:p>
    <w:p w:rsidR="007774F5" w:rsidRPr="00AB20B8" w:rsidRDefault="007774F5" w:rsidP="00777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Sa najuspješnijim </w:t>
      </w:r>
      <w:r w:rsidR="00926C01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kupcem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zaključit će se ugovor o kupoprodaji drvnih sortimenata.</w:t>
      </w:r>
      <w:r w:rsidR="00926C01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Za izvođenje radova sječe, izrade i izvoza drvnih sortimenata kupac je obavezan dostaviti rješenje kojim dokazuje da ispunjava uvjete za obavljanje navedenih </w:t>
      </w:r>
      <w:r w:rsidR="0077591C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poslova. U slučaju da kupac ne posjeduje R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ješenje o ispunjenju uvjeta za ob</w:t>
      </w:r>
      <w:r w:rsidR="0077591C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avljanje poslova u šumarstvu kojim  se utvrđuje ispunjenje propisanih uvjeta 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kojima moraju udovoljavati izvođači radova u šumarstvu za :</w:t>
      </w:r>
    </w:p>
    <w:p w:rsidR="00345B64" w:rsidRPr="00AB20B8" w:rsidRDefault="00B34402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- </w:t>
      </w:r>
      <w:r w:rsidR="007774F5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radove na iskorištavanju šuma (sječa i izrada šumskih drvnih sortimenata, privlačenja i izvoz drvnih sortimenata od panja do kamionskog puta </w:t>
      </w:r>
      <w:r w:rsidR="00867BF1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i transport drvnih sortimenata), 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dužan je angažirati 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pod</w:t>
      </w:r>
      <w:r w:rsidR="00345B6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izvođača radova  koji ima navedeno rješenje.</w:t>
      </w:r>
    </w:p>
    <w:p w:rsidR="00345B64" w:rsidRPr="00AB20B8" w:rsidRDefault="00345B64" w:rsidP="00FF0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Plaćanje drvnih sortimenata će se vršiti </w:t>
      </w:r>
      <w:r w:rsidR="0072064E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5 dana od dana izdavanja računa. 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Kupac je obavezan završiti radove na sječi i i</w:t>
      </w:r>
      <w:r w:rsidR="00FF0A25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zvozu drvnih sortimenata </w:t>
      </w:r>
      <w:r w:rsidR="009612A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do 31.12.20</w:t>
      </w:r>
      <w:r w:rsidR="00A5056A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20</w:t>
      </w:r>
      <w:r w:rsidR="009612A4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. godine</w:t>
      </w:r>
      <w:r w:rsidR="001B3DA9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(</w:t>
      </w:r>
      <w:r w:rsidR="00A5056A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vrijedi za</w:t>
      </w:r>
      <w:r w:rsidR="001B3DA9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sv</w:t>
      </w:r>
      <w:r w:rsidR="00EB4520">
        <w:rPr>
          <w:rFonts w:ascii="Times New Roman" w:eastAsia="Times New Roman" w:hAnsi="Times New Roman"/>
          <w:sz w:val="24"/>
          <w:szCs w:val="24"/>
          <w:lang w:val="hr-HR" w:eastAsia="sr-Latn-CS"/>
        </w:rPr>
        <w:t>e</w:t>
      </w:r>
      <w:r w:rsidR="001B3DA9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LOT</w:t>
      </w:r>
      <w:r w:rsidR="00EB4520">
        <w:rPr>
          <w:rFonts w:ascii="Times New Roman" w:eastAsia="Times New Roman" w:hAnsi="Times New Roman"/>
          <w:sz w:val="24"/>
          <w:szCs w:val="24"/>
          <w:lang w:val="hr-HR" w:eastAsia="sr-Latn-CS"/>
        </w:rPr>
        <w:t>-ove</w:t>
      </w:r>
      <w:r w:rsidR="001B3DA9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).</w:t>
      </w:r>
    </w:p>
    <w:p w:rsidR="00A12A13" w:rsidRPr="00AB20B8" w:rsidRDefault="00D64A95" w:rsidP="00FF0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>
        <w:rPr>
          <w:rFonts w:ascii="Times New Roman" w:eastAsia="Times New Roman" w:hAnsi="Times New Roman"/>
          <w:sz w:val="24"/>
          <w:szCs w:val="24"/>
          <w:lang w:val="hr-HR" w:eastAsia="sr-Latn-CS"/>
        </w:rPr>
        <w:t>Ugovorne strane će prilikom zaključivanja ugovora definirati rokove početka i završetka usluga sječe, izrade i izvoza drvnih sortimenata kao i dinamiku kako usluga sječe tako i preuzimanja drvnih sortimenta.</w:t>
      </w:r>
    </w:p>
    <w:p w:rsidR="00345B64" w:rsidRPr="00AB20B8" w:rsidRDefault="00345B64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Kupac je obavezan uplatiti sve količine</w:t>
      </w:r>
      <w:r w:rsidR="00A5056A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drvnih sortimenata u </w:t>
      </w:r>
      <w:r w:rsidR="00D64A95">
        <w:rPr>
          <w:rFonts w:ascii="Times New Roman" w:eastAsia="Times New Roman" w:hAnsi="Times New Roman"/>
          <w:sz w:val="24"/>
          <w:szCs w:val="24"/>
          <w:lang w:val="hr-HR" w:eastAsia="sr-Latn-CS"/>
        </w:rPr>
        <w:t>rokovima odgode</w:t>
      </w:r>
      <w:r w:rsidR="009A1301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plaćanja koje je ostvario po gore navedenim kriterijima. Kupac se obvezuje preuzeti drvne 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sortimente u roku 30 dana od dana završetka </w:t>
      </w:r>
      <w:r w:rsidR="00A5056A"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usluga na sječe, izradi i izvozu drvnih sortimenata</w:t>
      </w: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.</w:t>
      </w:r>
      <w:r w:rsidR="007F2649">
        <w:rPr>
          <w:rFonts w:ascii="Times New Roman" w:eastAsia="Times New Roman" w:hAnsi="Times New Roman"/>
          <w:sz w:val="24"/>
          <w:szCs w:val="24"/>
          <w:lang w:val="hr-HR" w:eastAsia="sr-Latn-CS"/>
        </w:rPr>
        <w:t xml:space="preserve"> Sve obveze po kupoprodajnim ugovorima zaključenim na osnovu ove licitacije moraju biti izmirene do 31.12.2020. godine.</w:t>
      </w:r>
    </w:p>
    <w:p w:rsidR="00A12A13" w:rsidRPr="00AB20B8" w:rsidRDefault="00A12A13" w:rsidP="00345B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345B64" w:rsidRPr="00AB20B8" w:rsidRDefault="00A12A13" w:rsidP="00345B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b/>
          <w:sz w:val="24"/>
          <w:szCs w:val="24"/>
          <w:lang w:val="hr-HR" w:eastAsia="sr-Latn-CS"/>
        </w:rPr>
        <w:t>Pravna pouka</w:t>
      </w:r>
    </w:p>
    <w:p w:rsidR="00A12A13" w:rsidRPr="00AB20B8" w:rsidRDefault="00A12A13" w:rsidP="00345B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hr-HR" w:eastAsia="sr-Latn-CS"/>
        </w:rPr>
      </w:pPr>
    </w:p>
    <w:p w:rsidR="00345B64" w:rsidRPr="00AB20B8" w:rsidRDefault="00345B64" w:rsidP="004714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  <w:r w:rsidRPr="00AB20B8">
        <w:rPr>
          <w:rFonts w:ascii="Times New Roman" w:eastAsia="Times New Roman" w:hAnsi="Times New Roman"/>
          <w:sz w:val="24"/>
          <w:szCs w:val="24"/>
          <w:lang w:val="hr-HR" w:eastAsia="sr-Latn-CS"/>
        </w:rPr>
        <w:t>Sukladno članku 20. Pravilnika o prodaji, radi zaštite svojih prava, sudionici nadmetanja mogu u roku 24 sata od završetka otvaranja ponuda uložiti prigovor na nepravilnosti u svezi sa postupkom Povjerenstva za provođenje nadmetanja.</w:t>
      </w:r>
    </w:p>
    <w:p w:rsidR="00471436" w:rsidRPr="00AB20B8" w:rsidRDefault="00471436" w:rsidP="004714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471436" w:rsidRPr="00AB20B8" w:rsidRDefault="00471436" w:rsidP="009A1301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val="hr-HR" w:eastAsia="sr-Latn-CS"/>
        </w:rPr>
      </w:pPr>
    </w:p>
    <w:p w:rsidR="00E27073" w:rsidRPr="009A1301" w:rsidRDefault="009A1301" w:rsidP="009A1301">
      <w:pPr>
        <w:tabs>
          <w:tab w:val="center" w:pos="4536"/>
        </w:tabs>
        <w:spacing w:line="240" w:lineRule="auto"/>
        <w:ind w:left="6372"/>
        <w:jc w:val="center"/>
        <w:rPr>
          <w:rFonts w:ascii="Times New Roman" w:hAnsi="Times New Roman"/>
          <w:b/>
          <w:bCs/>
          <w:sz w:val="24"/>
          <w:szCs w:val="24"/>
        </w:rPr>
      </w:pPr>
      <w:r w:rsidRPr="009A1301">
        <w:rPr>
          <w:rFonts w:ascii="Times New Roman" w:hAnsi="Times New Roman"/>
          <w:b/>
          <w:bCs/>
          <w:sz w:val="24"/>
          <w:szCs w:val="24"/>
        </w:rPr>
        <w:t>Predsjednik povjerenstva</w:t>
      </w:r>
    </w:p>
    <w:p w:rsidR="009A1301" w:rsidRDefault="009A1301" w:rsidP="009A1301">
      <w:pPr>
        <w:tabs>
          <w:tab w:val="center" w:pos="4536"/>
        </w:tabs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</w:t>
      </w:r>
    </w:p>
    <w:p w:rsidR="009A1301" w:rsidRPr="00AB20B8" w:rsidRDefault="009A1301" w:rsidP="009A1301">
      <w:pPr>
        <w:tabs>
          <w:tab w:val="center" w:pos="4536"/>
        </w:tabs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Josip Madunić</w:t>
      </w:r>
    </w:p>
    <w:sectPr w:rsidR="009A1301" w:rsidRPr="00AB20B8" w:rsidSect="00DD6B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719" w:rsidRDefault="00C71719" w:rsidP="00251518">
      <w:pPr>
        <w:spacing w:after="0" w:line="240" w:lineRule="auto"/>
      </w:pPr>
      <w:r>
        <w:separator/>
      </w:r>
    </w:p>
  </w:endnote>
  <w:endnote w:type="continuationSeparator" w:id="0">
    <w:p w:rsidR="00C71719" w:rsidRDefault="00C71719" w:rsidP="0025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A95" w:rsidRDefault="00D64A9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A95" w:rsidRDefault="00D64A9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80808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37"/>
      <w:gridCol w:w="2292"/>
    </w:tblGrid>
    <w:tr w:rsidR="00D64A95" w:rsidTr="006B5470">
      <w:trPr>
        <w:trHeight w:val="923"/>
      </w:trPr>
      <w:tc>
        <w:tcPr>
          <w:tcW w:w="7093" w:type="dxa"/>
          <w:noWrap/>
          <w:tcMar>
            <w:left w:w="0" w:type="dxa"/>
            <w:right w:w="0" w:type="dxa"/>
          </w:tcMar>
        </w:tcPr>
        <w:p w:rsidR="00D64A95" w:rsidRPr="0032210C" w:rsidRDefault="00D64A95" w:rsidP="006B5470">
          <w:pPr>
            <w:pStyle w:val="Podnoje"/>
            <w:spacing w:after="0" w:line="360" w:lineRule="exact"/>
            <w:jc w:val="center"/>
            <w:rPr>
              <w:rFonts w:ascii="Segoe UI" w:hAnsi="Segoe UI" w:cs="Segoe UI"/>
              <w:color w:val="7F7F7F"/>
              <w:sz w:val="16"/>
              <w:szCs w:val="20"/>
              <w:lang w:val="bs-Latn-BA"/>
            </w:rPr>
          </w:pPr>
          <w:r w:rsidRPr="006B5470">
            <w:rPr>
              <w:rFonts w:ascii="Segoe UI" w:hAnsi="Segoe UI" w:cs="Segoe UI"/>
              <w:color w:val="7F7F7F"/>
              <w:sz w:val="16"/>
              <w:szCs w:val="20"/>
              <w:lang w:val="hr-HR"/>
            </w:rPr>
            <w:t xml:space="preserve">Bos. Grahovo: </w:t>
          </w:r>
          <w:r w:rsidRPr="0032210C">
            <w:rPr>
              <w:rFonts w:ascii="Segoe UI" w:hAnsi="Segoe UI" w:cs="Segoe UI"/>
              <w:color w:val="7F7F7F"/>
              <w:sz w:val="16"/>
              <w:szCs w:val="20"/>
              <w:lang w:val="bs-Latn-BA"/>
            </w:rPr>
            <w:t>+387/34 850-057 | Drvar: +387/34 820-051 | Glamoč: +387/34 272-379</w:t>
          </w:r>
        </w:p>
        <w:p w:rsidR="00D64A95" w:rsidRPr="0032210C" w:rsidRDefault="00D64A95" w:rsidP="006B5470">
          <w:pPr>
            <w:pStyle w:val="Podnoje"/>
            <w:spacing w:after="0" w:line="360" w:lineRule="exact"/>
            <w:jc w:val="center"/>
            <w:rPr>
              <w:rFonts w:ascii="Segoe UI" w:hAnsi="Segoe UI" w:cs="Segoe UI"/>
              <w:color w:val="7F7F7F"/>
              <w:sz w:val="16"/>
              <w:szCs w:val="20"/>
              <w:lang w:val="bs-Latn-BA"/>
            </w:rPr>
          </w:pPr>
          <w:r w:rsidRPr="0032210C">
            <w:rPr>
              <w:rFonts w:ascii="Segoe UI" w:hAnsi="Segoe UI" w:cs="Segoe UI"/>
              <w:color w:val="7F7F7F"/>
              <w:sz w:val="16"/>
              <w:szCs w:val="20"/>
              <w:lang w:val="bs-Latn-BA"/>
            </w:rPr>
            <w:t>Kupres: +387/34 274-585 | Livno: +387/34 202-233 | Tomislavgrad: +387/34 352 – 105</w:t>
          </w:r>
        </w:p>
        <w:p w:rsidR="00D64A95" w:rsidRPr="006B5470" w:rsidRDefault="00D64A95" w:rsidP="006B5470">
          <w:pPr>
            <w:pStyle w:val="Podnoje"/>
            <w:spacing w:after="0" w:line="360" w:lineRule="exact"/>
            <w:jc w:val="center"/>
            <w:rPr>
              <w:rFonts w:ascii="Segoe UI" w:hAnsi="Segoe UI" w:cs="Segoe UI"/>
              <w:sz w:val="20"/>
              <w:szCs w:val="20"/>
              <w:lang w:val="hr-HR"/>
            </w:rPr>
          </w:pPr>
          <w:r w:rsidRPr="0032210C">
            <w:rPr>
              <w:rFonts w:ascii="Segoe UI" w:hAnsi="Segoe UI" w:cs="Segoe UI"/>
              <w:color w:val="7F7F7F"/>
              <w:sz w:val="16"/>
              <w:szCs w:val="20"/>
              <w:lang w:val="bs-Latn-BA"/>
            </w:rPr>
            <w:t>Rasadnik Pržine: +387/34 206-276</w:t>
          </w:r>
        </w:p>
      </w:tc>
      <w:tc>
        <w:tcPr>
          <w:tcW w:w="1979" w:type="dxa"/>
          <w:noWrap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D64A95" w:rsidRPr="006B5470" w:rsidRDefault="00C71719" w:rsidP="006B5470">
          <w:pPr>
            <w:pStyle w:val="Podnoje"/>
            <w:spacing w:after="0" w:line="240" w:lineRule="auto"/>
            <w:jc w:val="right"/>
            <w:rPr>
              <w:rFonts w:ascii="Segoe UI" w:hAnsi="Segoe UI" w:cs="Segoe UI"/>
              <w:sz w:val="20"/>
              <w:szCs w:val="20"/>
              <w:lang w:val="hr-HR"/>
            </w:rPr>
          </w:pPr>
          <w:r>
            <w:rPr>
              <w:rFonts w:ascii="Segoe UI" w:hAnsi="Segoe UI" w:cs="Segoe UI"/>
              <w:noProof/>
              <w:sz w:val="20"/>
              <w:szCs w:val="20"/>
              <w:lang w:val="hr-HR" w:eastAsia="hr-H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0" o:spid="_x0000_i1027" type="#_x0000_t75" alt="FSC-landscape.jpeg" style="width:115.2pt;height:50.4pt;visibility:visible">
                <v:imagedata r:id="rId1" o:title="FSC-landscape"/>
              </v:shape>
            </w:pict>
          </w:r>
        </w:p>
      </w:tc>
    </w:tr>
  </w:tbl>
  <w:p w:rsidR="00D64A95" w:rsidRPr="002D5335" w:rsidRDefault="00D64A95" w:rsidP="002D5335">
    <w:pPr>
      <w:pStyle w:val="Podnoje"/>
      <w:spacing w:after="0" w:line="240" w:lineRule="auto"/>
      <w:rPr>
        <w:rFonts w:ascii="Segoe UI" w:hAnsi="Segoe UI" w:cs="Segoe UI"/>
        <w:sz w:val="2"/>
        <w:szCs w:val="16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719" w:rsidRDefault="00C71719" w:rsidP="00251518">
      <w:pPr>
        <w:spacing w:after="0" w:line="240" w:lineRule="auto"/>
      </w:pPr>
      <w:r>
        <w:separator/>
      </w:r>
    </w:p>
  </w:footnote>
  <w:footnote w:type="continuationSeparator" w:id="0">
    <w:p w:rsidR="00C71719" w:rsidRDefault="00C71719" w:rsidP="00251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A95" w:rsidRDefault="00D64A9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A95" w:rsidRDefault="00D64A9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A95" w:rsidRPr="00FB3718" w:rsidRDefault="00C71719" w:rsidP="001D055B">
    <w:pPr>
      <w:pStyle w:val="Zaglavlje"/>
      <w:rPr>
        <w:sz w:val="18"/>
        <w:szCs w:val="18"/>
      </w:rPr>
    </w:pPr>
    <w:r>
      <w:rPr>
        <w:rFonts w:ascii="Segoe UI" w:hAnsi="Segoe UI" w:cs="Segoe UI"/>
        <w:noProof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8" o:spid="_x0000_s2090" type="#_x0000_t75" alt="bg.jpg" style="position:absolute;margin-left:-56.2pt;margin-top:-22.25pt;width:566.95pt;height:113.95pt;z-index:-1;visibility:visible">
          <v:imagedata r:id="rId1" o:title="bg"/>
        </v:shape>
      </w:pict>
    </w:r>
    <w:r>
      <w:rPr>
        <w:rFonts w:ascii="Segoe UI" w:hAnsi="Segoe UI" w:cs="Segoe UI"/>
        <w:noProof/>
        <w:sz w:val="18"/>
        <w:szCs w:val="18"/>
        <w:lang w:val="hr-HR" w:eastAsia="hr-H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81" type="#_x0000_t136" style="position:absolute;margin-left:55.45pt;margin-top:-6.9pt;width:344.25pt;height:24.75pt;z-index:2" fillcolor="#2e7034" strokecolor="#153318">
          <v:fill color2="#225227" rotate="t" focusposition=".5,.5" focussize="" focus="-50%" type="gradient"/>
          <v:shadow color="#76923c" opacity="52429f"/>
          <v:textpath style="font-family:&quot;Tahoma&quot;;font-size:20pt;font-weight:bold;v-text-kern:t" trim="t" fitpath="t" string="&quot;HERCEGBOSANSKE ŠUME&quot; d.o.o. KUPRES"/>
        </v:shape>
      </w:pict>
    </w:r>
    <w:r>
      <w:rPr>
        <w:rFonts w:ascii="Segoe UI" w:hAnsi="Segoe UI" w:cs="Segoe UI"/>
        <w:noProof/>
        <w:sz w:val="18"/>
        <w:szCs w:val="18"/>
        <w:lang w:val="hr-HR" w:eastAsia="hr-H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-56.65pt;margin-top:-22.05pt;width:566.95pt;height:123.55pt;z-index:1;mso-width-relative:margin;mso-height-relative:margin" stroked="f">
          <v:fill opacity="0"/>
          <v:textbox style="mso-next-textbox:#_x0000_s2084" inset="0,0,0,0">
            <w:txbxContent>
              <w:tbl>
                <w:tblPr>
                  <w:tblW w:w="0" w:type="auto"/>
                  <w:tblInd w:w="108" w:type="dxa"/>
                  <w:tblCellMar>
                    <w:top w:w="57" w:type="dxa"/>
                  </w:tblCellMar>
                  <w:tblLook w:val="04A0" w:firstRow="1" w:lastRow="0" w:firstColumn="1" w:lastColumn="0" w:noHBand="0" w:noVBand="1"/>
                </w:tblPr>
                <w:tblGrid>
                  <w:gridCol w:w="1701"/>
                  <w:gridCol w:w="2694"/>
                  <w:gridCol w:w="2976"/>
                  <w:gridCol w:w="2268"/>
                  <w:gridCol w:w="1701"/>
                </w:tblGrid>
                <w:tr w:rsidR="00D64A95" w:rsidTr="006B5470">
                  <w:trPr>
                    <w:trHeight w:hRule="exact" w:val="284"/>
                  </w:trPr>
                  <w:tc>
                    <w:tcPr>
                      <w:tcW w:w="11340" w:type="dxa"/>
                      <w:gridSpan w:val="5"/>
                      <w:tcMar>
                        <w:top w:w="0" w:type="dxa"/>
                      </w:tcMar>
                    </w:tcPr>
                    <w:p w:rsidR="00D64A95" w:rsidRPr="006B5470" w:rsidRDefault="00D64A95" w:rsidP="006B5470">
                      <w:pPr>
                        <w:jc w:val="center"/>
                        <w:rPr>
                          <w:lang w:val="hr-HR"/>
                        </w:rPr>
                      </w:pPr>
                      <w:r w:rsidRPr="006B5470">
                        <w:rPr>
                          <w:rFonts w:ascii="Segoe UI" w:hAnsi="Segoe UI" w:cs="Segoe UI"/>
                          <w:color w:val="153318"/>
                          <w:sz w:val="20"/>
                          <w:szCs w:val="24"/>
                        </w:rPr>
                        <w:t>ŠUMSKO GOSPODARSKO DRUŠTVO</w:t>
                      </w:r>
                    </w:p>
                  </w:tc>
                </w:tr>
                <w:tr w:rsidR="00D64A95" w:rsidTr="006B5470">
                  <w:trPr>
                    <w:trHeight w:hRule="exact" w:val="567"/>
                  </w:trPr>
                  <w:tc>
                    <w:tcPr>
                      <w:tcW w:w="1701" w:type="dxa"/>
                    </w:tcPr>
                    <w:p w:rsidR="00D64A95" w:rsidRPr="006B5470" w:rsidRDefault="00D64A95" w:rsidP="006B5470">
                      <w:pPr>
                        <w:jc w:val="center"/>
                        <w:rPr>
                          <w:lang w:val="hr-HR"/>
                        </w:rPr>
                      </w:pPr>
                    </w:p>
                  </w:tc>
                  <w:tc>
                    <w:tcPr>
                      <w:tcW w:w="7938" w:type="dxa"/>
                      <w:gridSpan w:val="3"/>
                    </w:tcPr>
                    <w:p w:rsidR="00D64A95" w:rsidRPr="006B5470" w:rsidRDefault="00D64A95">
                      <w:pPr>
                        <w:rPr>
                          <w:lang w:val="hr-HR"/>
                        </w:rPr>
                      </w:pPr>
                    </w:p>
                  </w:tc>
                  <w:tc>
                    <w:tcPr>
                      <w:tcW w:w="1701" w:type="dxa"/>
                    </w:tcPr>
                    <w:p w:rsidR="00D64A95" w:rsidRPr="006B5470" w:rsidRDefault="00D64A95">
                      <w:pPr>
                        <w:rPr>
                          <w:lang w:val="hr-HR"/>
                        </w:rPr>
                      </w:pPr>
                    </w:p>
                  </w:tc>
                </w:tr>
                <w:tr w:rsidR="00D64A95" w:rsidTr="006B5470">
                  <w:tc>
                    <w:tcPr>
                      <w:tcW w:w="1701" w:type="dxa"/>
                      <w:tcMar>
                        <w:top w:w="0" w:type="dxa"/>
                      </w:tcMar>
                      <w:vAlign w:val="center"/>
                    </w:tcPr>
                    <w:p w:rsidR="00D64A95" w:rsidRPr="006B5470" w:rsidRDefault="00C71719" w:rsidP="006B5470">
                      <w:pPr>
                        <w:spacing w:after="160" w:line="240" w:lineRule="auto"/>
                        <w:jc w:val="center"/>
                        <w:rPr>
                          <w:lang w:val="hr-HR"/>
                        </w:rPr>
                      </w:pPr>
                      <w:r>
                        <w:rPr>
                          <w:noProof/>
                          <w:lang w:val="hr-HR" w:eastAsia="hr-HR"/>
                        </w:rPr>
                        <w:pict>
                          <v:shape id="Slika 4" o:spid="_x0000_i1026" type="#_x0000_t75" alt="HBŠ-logo-novi(manji).png" style="width:57.6pt;height:57.6pt;visibility:visible">
                            <v:imagedata r:id="rId2" o:title="HBŠ-logo-novi(manji)"/>
                          </v:shape>
                        </w:pict>
                      </w:r>
                    </w:p>
                  </w:tc>
                  <w:tc>
                    <w:tcPr>
                      <w:tcW w:w="2694" w:type="dxa"/>
                      <w:tcMar>
                        <w:left w:w="539" w:type="dxa"/>
                      </w:tcMar>
                    </w:tcPr>
                    <w:p w:rsidR="00D64A95" w:rsidRPr="006B5470" w:rsidRDefault="00D64A95" w:rsidP="00B14371">
                      <w:pPr>
                        <w:spacing w:before="160" w:after="0" w:line="280" w:lineRule="exact"/>
                        <w:rPr>
                          <w:rFonts w:ascii="Segoe UI" w:hAnsi="Segoe UI" w:cs="Segoe UI"/>
                          <w:lang w:val="hr-HR"/>
                        </w:rPr>
                      </w:pP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Direkcija Kupres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br/>
                        <w:t xml:space="preserve">Splitska bb  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br/>
                      </w:r>
                      <w:r w:rsidRPr="006B5470">
                        <w:rPr>
                          <w:rFonts w:ascii="Segoe UI" w:hAnsi="Segoe UI" w:cs="Segoe UI"/>
                          <w:i/>
                          <w:color w:val="595959"/>
                          <w:sz w:val="16"/>
                          <w:szCs w:val="16"/>
                        </w:rPr>
                        <w:t>tel: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t xml:space="preserve">  +387 34/274-801 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br/>
                      </w:r>
                      <w:r w:rsidRPr="006B5470">
                        <w:rPr>
                          <w:rFonts w:ascii="Segoe UI" w:hAnsi="Segoe UI" w:cs="Segoe UI"/>
                          <w:i/>
                          <w:color w:val="595959"/>
                          <w:sz w:val="16"/>
                          <w:szCs w:val="16"/>
                        </w:rPr>
                        <w:t>fax: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t xml:space="preserve"> +387 34/274-800                                                                                     </w:t>
                      </w:r>
                    </w:p>
                  </w:tc>
                  <w:tc>
                    <w:tcPr>
                      <w:tcW w:w="2976" w:type="dxa"/>
                    </w:tcPr>
                    <w:p w:rsidR="00D64A95" w:rsidRPr="006B5470" w:rsidRDefault="00D64A95" w:rsidP="00E52B68">
                      <w:pPr>
                        <w:spacing w:line="240" w:lineRule="auto"/>
                        <w:rPr>
                          <w:rFonts w:ascii="Segoe UI" w:hAnsi="Segoe UI" w:cs="Segoe UI"/>
                          <w:lang w:val="hr-HR"/>
                        </w:rPr>
                      </w:pPr>
                      <w:r w:rsidRPr="006B5470">
                        <w:rPr>
                          <w:rFonts w:ascii="Arial" w:hAnsi="Arial" w:cs="Arial"/>
                          <w:i/>
                          <w:color w:val="595959"/>
                          <w:sz w:val="16"/>
                          <w:szCs w:val="16"/>
                        </w:rPr>
                        <w:t xml:space="preserve">        </w:t>
                      </w:r>
                      <w:r w:rsidRPr="006B5470">
                        <w:rPr>
                          <w:rFonts w:ascii="Segoe UI" w:hAnsi="Segoe UI" w:cs="Segoe UI"/>
                          <w:i/>
                          <w:color w:val="808080"/>
                          <w:sz w:val="16"/>
                          <w:szCs w:val="16"/>
                        </w:rPr>
                        <w:t>Transakcijski račun</w:t>
                      </w:r>
                      <w:r w:rsidRPr="006B5470">
                        <w:rPr>
                          <w:rFonts w:ascii="Segoe UI" w:hAnsi="Segoe UI" w:cs="Segoe UI"/>
                          <w:i/>
                          <w:color w:val="7F7F7F"/>
                          <w:sz w:val="16"/>
                          <w:szCs w:val="16"/>
                        </w:rPr>
                        <w:t>:</w:t>
                      </w:r>
                      <w:r w:rsidRPr="006B5470">
                        <w:rPr>
                          <w:rFonts w:ascii="Segoe UI" w:hAnsi="Segoe UI" w:cs="Segoe UI"/>
                          <w:i/>
                          <w:color w:val="595959"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UNICREDIT BANK D.D.</w:t>
                      </w: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br/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t xml:space="preserve">INTESA SANPAOLO BANKA:   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ADDIKO BANK D.D.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t xml:space="preserve">:       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br/>
                        <w:t xml:space="preserve">Identifikacijski broj:    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br/>
                        <w:t xml:space="preserve">Br. u registru PDV-a:    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br/>
                      </w:r>
                      <w:r w:rsidRPr="006B5470">
                        <w:rPr>
                          <w:rFonts w:ascii="Segoe UI" w:hAnsi="Segoe UI" w:cs="Segoe UI"/>
                          <w:bCs/>
                          <w:sz w:val="16"/>
                          <w:szCs w:val="16"/>
                        </w:rPr>
                        <w:t xml:space="preserve">Br. rješenja upisa u sudski registar:   </w:t>
                      </w:r>
                      <w:r w:rsidRPr="006B5470">
                        <w:rPr>
                          <w:rFonts w:ascii="Segoe UI" w:hAnsi="Segoe UI" w:cs="Segoe UI"/>
                          <w:sz w:val="16"/>
                          <w:szCs w:val="16"/>
                        </w:rPr>
                        <w:t xml:space="preserve">                        </w:t>
                      </w:r>
                    </w:p>
                  </w:tc>
                  <w:tc>
                    <w:tcPr>
                      <w:tcW w:w="2268" w:type="dxa"/>
                      <w:tcMar>
                        <w:left w:w="227" w:type="dxa"/>
                      </w:tcMar>
                    </w:tcPr>
                    <w:p w:rsidR="00D64A95" w:rsidRPr="006B5470" w:rsidRDefault="00D64A95" w:rsidP="006B5470">
                      <w:pPr>
                        <w:spacing w:line="240" w:lineRule="auto"/>
                        <w:rPr>
                          <w:rFonts w:ascii="Segoe UI" w:hAnsi="Segoe UI" w:cs="Segoe UI"/>
                          <w:lang w:val="hr-HR"/>
                        </w:rPr>
                      </w:pPr>
                      <w:r w:rsidRPr="006B5470">
                        <w:rPr>
                          <w:rFonts w:ascii="Segoe UI" w:hAnsi="Segoe UI" w:cs="Segoe UI"/>
                          <w:b/>
                          <w:bCs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ascii="Segoe UI" w:hAnsi="Segoe UI" w:cs="Segoe UI"/>
                          <w:bCs/>
                          <w:sz w:val="16"/>
                          <w:szCs w:val="16"/>
                        </w:rPr>
                        <w:t>338 150 2289 612 538</w:t>
                      </w:r>
                      <w:r>
                        <w:rPr>
                          <w:rFonts w:ascii="Segoe UI" w:hAnsi="Segoe UI" w:cs="Segoe UI"/>
                          <w:bCs/>
                          <w:sz w:val="16"/>
                          <w:szCs w:val="16"/>
                        </w:rPr>
                        <w:br/>
                      </w:r>
                      <w:r w:rsidRPr="006B5470">
                        <w:rPr>
                          <w:rFonts w:ascii="Segoe UI" w:hAnsi="Segoe UI" w:cs="Segoe UI"/>
                          <w:bCs/>
                          <w:sz w:val="16"/>
                          <w:szCs w:val="16"/>
                        </w:rPr>
                        <w:t>154 999 5000 101 345</w:t>
                      </w:r>
                      <w:r w:rsidRPr="006B5470">
                        <w:rPr>
                          <w:rFonts w:ascii="Segoe UI" w:hAnsi="Segoe UI" w:cs="Segoe UI"/>
                          <w:bCs/>
                          <w:sz w:val="16"/>
                          <w:szCs w:val="16"/>
                        </w:rPr>
                        <w:br/>
                        <w:t>306 009 0000 487 051</w:t>
                      </w:r>
                      <w:r w:rsidRPr="006B5470">
                        <w:rPr>
                          <w:rFonts w:ascii="Segoe UI" w:hAnsi="Segoe UI" w:cs="Segoe UI"/>
                          <w:bCs/>
                          <w:sz w:val="16"/>
                          <w:szCs w:val="16"/>
                        </w:rPr>
                        <w:br/>
                        <w:t>4281038670003</w:t>
                      </w:r>
                      <w:r w:rsidRPr="006B5470">
                        <w:rPr>
                          <w:rFonts w:ascii="Segoe UI" w:hAnsi="Segoe UI" w:cs="Segoe UI"/>
                          <w:bCs/>
                          <w:sz w:val="16"/>
                          <w:szCs w:val="16"/>
                        </w:rPr>
                        <w:br/>
                        <w:t>281038670003</w:t>
                      </w:r>
                      <w:r w:rsidRPr="006B5470">
                        <w:rPr>
                          <w:rFonts w:ascii="Segoe UI" w:hAnsi="Segoe UI" w:cs="Segoe UI"/>
                          <w:bCs/>
                          <w:sz w:val="16"/>
                          <w:szCs w:val="16"/>
                        </w:rPr>
                        <w:br/>
                        <w:t>U/I-87/2004</w:t>
                      </w:r>
                    </w:p>
                  </w:tc>
                  <w:tc>
                    <w:tcPr>
                      <w:tcW w:w="1701" w:type="dxa"/>
                    </w:tcPr>
                    <w:p w:rsidR="00D64A95" w:rsidRPr="006B5470" w:rsidRDefault="00D64A95" w:rsidP="00B14371">
                      <w:pPr>
                        <w:spacing w:before="160" w:after="0" w:line="280" w:lineRule="exact"/>
                        <w:jc w:val="center"/>
                        <w:rPr>
                          <w:lang w:val="hr-HR"/>
                        </w:rPr>
                      </w:pPr>
                      <w:r w:rsidRPr="006B5470">
                        <w:rPr>
                          <w:rFonts w:ascii="Segoe UI" w:hAnsi="Segoe UI" w:cs="Segoe UI"/>
                          <w:i/>
                          <w:color w:val="808080"/>
                          <w:sz w:val="16"/>
                          <w:lang w:val="hr-HR"/>
                        </w:rPr>
                        <w:t>Web:</w:t>
                      </w:r>
                      <w:r w:rsidRPr="006B5470">
                        <w:rPr>
                          <w:rFonts w:ascii="Segoe UI" w:hAnsi="Segoe UI" w:cs="Segoe UI"/>
                          <w:color w:val="002060"/>
                          <w:sz w:val="16"/>
                          <w:lang w:val="hr-HR"/>
                        </w:rPr>
                        <w:br/>
                        <w:t>www.</w:t>
                      </w:r>
                      <w:r w:rsidRPr="006B5470">
                        <w:rPr>
                          <w:rFonts w:ascii="Segoe UI" w:hAnsi="Segoe UI" w:cs="Segoe UI"/>
                          <w:b/>
                          <w:color w:val="002060"/>
                          <w:sz w:val="16"/>
                          <w:lang w:val="hr-HR"/>
                        </w:rPr>
                        <w:t>hbsume</w:t>
                      </w:r>
                      <w:r w:rsidRPr="006B5470">
                        <w:rPr>
                          <w:rFonts w:ascii="Segoe UI" w:hAnsi="Segoe UI" w:cs="Segoe UI"/>
                          <w:color w:val="002060"/>
                          <w:sz w:val="16"/>
                          <w:lang w:val="hr-HR"/>
                        </w:rPr>
                        <w:t>.ba</w:t>
                      </w:r>
                      <w:r w:rsidRPr="006B5470">
                        <w:rPr>
                          <w:rFonts w:ascii="Segoe UI" w:hAnsi="Segoe UI" w:cs="Segoe UI"/>
                          <w:color w:val="002060"/>
                          <w:sz w:val="16"/>
                          <w:lang w:val="hr-HR"/>
                        </w:rPr>
                        <w:br/>
                      </w:r>
                      <w:r w:rsidRPr="006B5470">
                        <w:rPr>
                          <w:rFonts w:ascii="Segoe UI" w:hAnsi="Segoe UI" w:cs="Segoe UI"/>
                          <w:i/>
                          <w:color w:val="808080"/>
                          <w:sz w:val="16"/>
                          <w:lang w:val="hr-HR"/>
                        </w:rPr>
                        <w:t>Kontakt:</w:t>
                      </w:r>
                      <w:r w:rsidRPr="006B5470">
                        <w:rPr>
                          <w:rFonts w:ascii="Segoe UI" w:hAnsi="Segoe UI" w:cs="Segoe UI"/>
                          <w:color w:val="002060"/>
                          <w:sz w:val="16"/>
                          <w:lang w:val="hr-HR"/>
                        </w:rPr>
                        <w:br/>
                      </w:r>
                      <w:r w:rsidRPr="006B5470">
                        <w:rPr>
                          <w:rFonts w:ascii="Segoe UI" w:hAnsi="Segoe UI" w:cs="Segoe UI"/>
                          <w:i/>
                          <w:color w:val="002060"/>
                          <w:sz w:val="16"/>
                          <w:lang w:val="hr-HR"/>
                        </w:rPr>
                        <w:t>info@hbsume.ba</w:t>
                      </w:r>
                    </w:p>
                  </w:tc>
                </w:tr>
              </w:tbl>
              <w:p w:rsidR="00D64A95" w:rsidRDefault="00D64A95" w:rsidP="00D37A93">
                <w:pPr>
                  <w:rPr>
                    <w:lang w:val="hr-HR"/>
                  </w:rPr>
                </w:pPr>
              </w:p>
              <w:p w:rsidR="00D64A95" w:rsidRDefault="00D64A95" w:rsidP="00D37A93"/>
            </w:txbxContent>
          </v:textbox>
        </v:shape>
      </w:pict>
    </w:r>
    <w:r w:rsidR="00D64A95" w:rsidRPr="00FB3718">
      <w:rPr>
        <w:sz w:val="18"/>
        <w:szCs w:val="18"/>
      </w:rPr>
      <w:br/>
    </w:r>
  </w:p>
  <w:p w:rsidR="00D64A95" w:rsidRPr="00EB55B4" w:rsidRDefault="00D64A95" w:rsidP="001D055B">
    <w:pPr>
      <w:pStyle w:val="Zaglavlje"/>
      <w:rPr>
        <w:sz w:val="14"/>
      </w:rPr>
    </w:pPr>
    <w:r w:rsidRPr="00EB55B4">
      <w:rPr>
        <w:sz w:val="18"/>
      </w:rPr>
      <w:br/>
    </w:r>
    <w:r w:rsidRPr="00EB55B4">
      <w:rPr>
        <w:sz w:val="18"/>
      </w:rPr>
      <w:br/>
    </w:r>
  </w:p>
  <w:p w:rsidR="00D64A95" w:rsidRPr="00EB55B4" w:rsidRDefault="00C71719" w:rsidP="001D055B">
    <w:pPr>
      <w:pStyle w:val="Zaglavlje"/>
      <w:rPr>
        <w:sz w:val="14"/>
      </w:rPr>
    </w:pPr>
    <w:r>
      <w:rPr>
        <w:rFonts w:ascii="Segoe UI" w:hAnsi="Segoe UI" w:cs="Segoe UI"/>
        <w:noProof/>
        <w:sz w:val="18"/>
        <w:szCs w:val="18"/>
        <w:lang w:val="hr-HR" w:eastAsia="hr-H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87" type="#_x0000_t32" style="position:absolute;margin-left:-56.65pt;margin-top:22.6pt;width:566.95pt;height:.05pt;z-index:3" o:connectortype="straight" strokecolor="#4e6128" strokeweight="1pt">
          <w10:wrap type="square"/>
        </v:shape>
      </w:pict>
    </w:r>
    <w:r>
      <w:rPr>
        <w:rFonts w:ascii="Segoe UI" w:hAnsi="Segoe UI" w:cs="Segoe UI"/>
        <w:noProof/>
        <w:sz w:val="18"/>
        <w:szCs w:val="18"/>
        <w:lang w:val="hr-HR" w:eastAsia="hr-HR"/>
      </w:rPr>
      <w:pict>
        <v:shape id="_x0000_s2088" type="#_x0000_t32" style="position:absolute;margin-left:-56.65pt;margin-top:21.6pt;width:566.95pt;height:0;z-index:4" o:connectortype="straight" strokecolor="#c2d69b" strokeweight="1pt"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F19E3"/>
    <w:multiLevelType w:val="hybridMultilevel"/>
    <w:tmpl w:val="9C40A8F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2C0078"/>
    <w:multiLevelType w:val="hybridMultilevel"/>
    <w:tmpl w:val="70D650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55658"/>
    <w:multiLevelType w:val="hybridMultilevel"/>
    <w:tmpl w:val="998291F4"/>
    <w:lvl w:ilvl="0" w:tplc="9154CEA8">
      <w:start w:val="7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A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A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" w15:restartNumberingAfterBreak="0">
    <w:nsid w:val="3BED267B"/>
    <w:multiLevelType w:val="hybridMultilevel"/>
    <w:tmpl w:val="D882B67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8C20D2"/>
    <w:multiLevelType w:val="hybridMultilevel"/>
    <w:tmpl w:val="FD46ED8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D5F73"/>
    <w:multiLevelType w:val="hybridMultilevel"/>
    <w:tmpl w:val="456218D6"/>
    <w:lvl w:ilvl="0" w:tplc="00EEFBB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hr-HR" w:bidi="hr-HR"/>
      </w:rPr>
    </w:lvl>
    <w:lvl w:ilvl="1" w:tplc="BA004C38">
      <w:numFmt w:val="bullet"/>
      <w:lvlText w:val="•"/>
      <w:lvlJc w:val="left"/>
      <w:pPr>
        <w:ind w:left="1438" w:hanging="360"/>
      </w:pPr>
      <w:rPr>
        <w:rFonts w:hint="default"/>
        <w:lang w:val="hr-HR" w:eastAsia="hr-HR" w:bidi="hr-HR"/>
      </w:rPr>
    </w:lvl>
    <w:lvl w:ilvl="2" w:tplc="9164401A">
      <w:numFmt w:val="bullet"/>
      <w:lvlText w:val="•"/>
      <w:lvlJc w:val="left"/>
      <w:pPr>
        <w:ind w:left="2231" w:hanging="360"/>
      </w:pPr>
      <w:rPr>
        <w:rFonts w:hint="default"/>
        <w:lang w:val="hr-HR" w:eastAsia="hr-HR" w:bidi="hr-HR"/>
      </w:rPr>
    </w:lvl>
    <w:lvl w:ilvl="3" w:tplc="95369CB6">
      <w:numFmt w:val="bullet"/>
      <w:lvlText w:val="•"/>
      <w:lvlJc w:val="left"/>
      <w:pPr>
        <w:ind w:left="3023" w:hanging="360"/>
      </w:pPr>
      <w:rPr>
        <w:rFonts w:hint="default"/>
        <w:lang w:val="hr-HR" w:eastAsia="hr-HR" w:bidi="hr-HR"/>
      </w:rPr>
    </w:lvl>
    <w:lvl w:ilvl="4" w:tplc="9238E158">
      <w:numFmt w:val="bullet"/>
      <w:lvlText w:val="•"/>
      <w:lvlJc w:val="left"/>
      <w:pPr>
        <w:ind w:left="3816" w:hanging="360"/>
      </w:pPr>
      <w:rPr>
        <w:rFonts w:hint="default"/>
        <w:lang w:val="hr-HR" w:eastAsia="hr-HR" w:bidi="hr-HR"/>
      </w:rPr>
    </w:lvl>
    <w:lvl w:ilvl="5" w:tplc="74A67F00">
      <w:numFmt w:val="bullet"/>
      <w:lvlText w:val="•"/>
      <w:lvlJc w:val="left"/>
      <w:pPr>
        <w:ind w:left="4609" w:hanging="360"/>
      </w:pPr>
      <w:rPr>
        <w:rFonts w:hint="default"/>
        <w:lang w:val="hr-HR" w:eastAsia="hr-HR" w:bidi="hr-HR"/>
      </w:rPr>
    </w:lvl>
    <w:lvl w:ilvl="6" w:tplc="AD9CE0C2">
      <w:numFmt w:val="bullet"/>
      <w:lvlText w:val="•"/>
      <w:lvlJc w:val="left"/>
      <w:pPr>
        <w:ind w:left="5401" w:hanging="360"/>
      </w:pPr>
      <w:rPr>
        <w:rFonts w:hint="default"/>
        <w:lang w:val="hr-HR" w:eastAsia="hr-HR" w:bidi="hr-HR"/>
      </w:rPr>
    </w:lvl>
    <w:lvl w:ilvl="7" w:tplc="23B2ACDC">
      <w:numFmt w:val="bullet"/>
      <w:lvlText w:val="•"/>
      <w:lvlJc w:val="left"/>
      <w:pPr>
        <w:ind w:left="6194" w:hanging="360"/>
      </w:pPr>
      <w:rPr>
        <w:rFonts w:hint="default"/>
        <w:lang w:val="hr-HR" w:eastAsia="hr-HR" w:bidi="hr-HR"/>
      </w:rPr>
    </w:lvl>
    <w:lvl w:ilvl="8" w:tplc="249E45F0">
      <w:numFmt w:val="bullet"/>
      <w:lvlText w:val="•"/>
      <w:lvlJc w:val="left"/>
      <w:pPr>
        <w:ind w:left="6987" w:hanging="360"/>
      </w:pPr>
      <w:rPr>
        <w:rFonts w:hint="default"/>
        <w:lang w:val="hr-HR" w:eastAsia="hr-HR" w:bidi="hr-HR"/>
      </w:rPr>
    </w:lvl>
  </w:abstractNum>
  <w:abstractNum w:abstractNumId="7" w15:restartNumberingAfterBreak="0">
    <w:nsid w:val="52DA3B4B"/>
    <w:multiLevelType w:val="hybridMultilevel"/>
    <w:tmpl w:val="4BE85D76"/>
    <w:lvl w:ilvl="0" w:tplc="F95C039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E4C4B64E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3" w:tplc="CC5A1474">
      <w:start w:val="1"/>
      <w:numFmt w:val="lowerLetter"/>
      <w:lvlText w:val="%4)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2593F60"/>
    <w:multiLevelType w:val="hybridMultilevel"/>
    <w:tmpl w:val="BEA66FD4"/>
    <w:lvl w:ilvl="0" w:tplc="776A782C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8316AE"/>
    <w:multiLevelType w:val="hybridMultilevel"/>
    <w:tmpl w:val="9D10056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73229C"/>
    <w:multiLevelType w:val="hybridMultilevel"/>
    <w:tmpl w:val="AF6A14BE"/>
    <w:lvl w:ilvl="0" w:tplc="15C46F0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8"/>
  </w:num>
  <w:num w:numId="7">
    <w:abstractNumId w:val="7"/>
  </w:num>
  <w:num w:numId="8">
    <w:abstractNumId w:val="0"/>
  </w:num>
  <w:num w:numId="9">
    <w:abstractNumId w:val="1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91"/>
    <o:shapelayout v:ext="edit">
      <o:idmap v:ext="edit" data="2"/>
      <o:rules v:ext="edit">
        <o:r id="V:Rule1" type="connector" idref="#_x0000_s2087"/>
        <o:r id="V:Rule2" type="connector" idref="#_x0000_s2088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2264"/>
    <w:rsid w:val="00001AF3"/>
    <w:rsid w:val="000060C4"/>
    <w:rsid w:val="000111BB"/>
    <w:rsid w:val="000145BA"/>
    <w:rsid w:val="00015137"/>
    <w:rsid w:val="00022704"/>
    <w:rsid w:val="000259D7"/>
    <w:rsid w:val="00030464"/>
    <w:rsid w:val="000530EC"/>
    <w:rsid w:val="00064437"/>
    <w:rsid w:val="00065B7E"/>
    <w:rsid w:val="00076DD6"/>
    <w:rsid w:val="00082411"/>
    <w:rsid w:val="00087736"/>
    <w:rsid w:val="00087954"/>
    <w:rsid w:val="00097A5C"/>
    <w:rsid w:val="000A252E"/>
    <w:rsid w:val="000A4FEF"/>
    <w:rsid w:val="000C67FE"/>
    <w:rsid w:val="000D5AF6"/>
    <w:rsid w:val="000E3145"/>
    <w:rsid w:val="000F2DBB"/>
    <w:rsid w:val="000F3076"/>
    <w:rsid w:val="000F472E"/>
    <w:rsid w:val="00107581"/>
    <w:rsid w:val="00110DE0"/>
    <w:rsid w:val="00126829"/>
    <w:rsid w:val="00132BA7"/>
    <w:rsid w:val="0014171B"/>
    <w:rsid w:val="0015158D"/>
    <w:rsid w:val="00154911"/>
    <w:rsid w:val="00157E90"/>
    <w:rsid w:val="001603CE"/>
    <w:rsid w:val="00166D40"/>
    <w:rsid w:val="00180D6E"/>
    <w:rsid w:val="00195AEB"/>
    <w:rsid w:val="001A0E17"/>
    <w:rsid w:val="001B1C75"/>
    <w:rsid w:val="001B3DA9"/>
    <w:rsid w:val="001C0313"/>
    <w:rsid w:val="001C7288"/>
    <w:rsid w:val="001D055B"/>
    <w:rsid w:val="001D58BF"/>
    <w:rsid w:val="001E1FDE"/>
    <w:rsid w:val="001E2033"/>
    <w:rsid w:val="001F0468"/>
    <w:rsid w:val="001F43C8"/>
    <w:rsid w:val="00207480"/>
    <w:rsid w:val="002110AB"/>
    <w:rsid w:val="00242EA3"/>
    <w:rsid w:val="00245C5E"/>
    <w:rsid w:val="00251518"/>
    <w:rsid w:val="00253FD3"/>
    <w:rsid w:val="002817B2"/>
    <w:rsid w:val="002A5159"/>
    <w:rsid w:val="002B6691"/>
    <w:rsid w:val="002D5335"/>
    <w:rsid w:val="002D7F36"/>
    <w:rsid w:val="002E3638"/>
    <w:rsid w:val="002E3D0C"/>
    <w:rsid w:val="002E500A"/>
    <w:rsid w:val="002F300B"/>
    <w:rsid w:val="00300059"/>
    <w:rsid w:val="00300C08"/>
    <w:rsid w:val="0032210C"/>
    <w:rsid w:val="00322FBB"/>
    <w:rsid w:val="003270CF"/>
    <w:rsid w:val="00332DCE"/>
    <w:rsid w:val="00334D55"/>
    <w:rsid w:val="0034130F"/>
    <w:rsid w:val="00345B64"/>
    <w:rsid w:val="00351BA8"/>
    <w:rsid w:val="00361642"/>
    <w:rsid w:val="00363A97"/>
    <w:rsid w:val="00376870"/>
    <w:rsid w:val="003912DA"/>
    <w:rsid w:val="00393690"/>
    <w:rsid w:val="00396206"/>
    <w:rsid w:val="003A1E5F"/>
    <w:rsid w:val="003A2A81"/>
    <w:rsid w:val="003A2D1B"/>
    <w:rsid w:val="003B0657"/>
    <w:rsid w:val="003B3925"/>
    <w:rsid w:val="003B551F"/>
    <w:rsid w:val="003B64E0"/>
    <w:rsid w:val="003C0979"/>
    <w:rsid w:val="003C6BCE"/>
    <w:rsid w:val="003D0659"/>
    <w:rsid w:val="003E1697"/>
    <w:rsid w:val="003E5C30"/>
    <w:rsid w:val="003E5C99"/>
    <w:rsid w:val="004067B8"/>
    <w:rsid w:val="00410F53"/>
    <w:rsid w:val="00424770"/>
    <w:rsid w:val="00430B7C"/>
    <w:rsid w:val="00435FB8"/>
    <w:rsid w:val="004429A8"/>
    <w:rsid w:val="00442D08"/>
    <w:rsid w:val="004575A3"/>
    <w:rsid w:val="00460CFF"/>
    <w:rsid w:val="00464375"/>
    <w:rsid w:val="00471436"/>
    <w:rsid w:val="004833A2"/>
    <w:rsid w:val="004915E8"/>
    <w:rsid w:val="00492AA5"/>
    <w:rsid w:val="004A0C31"/>
    <w:rsid w:val="004A620A"/>
    <w:rsid w:val="004B2CED"/>
    <w:rsid w:val="004C16B3"/>
    <w:rsid w:val="004C20D0"/>
    <w:rsid w:val="004C232D"/>
    <w:rsid w:val="004C44C4"/>
    <w:rsid w:val="004C5D01"/>
    <w:rsid w:val="004D288F"/>
    <w:rsid w:val="004D3962"/>
    <w:rsid w:val="004E2C3F"/>
    <w:rsid w:val="004F23E6"/>
    <w:rsid w:val="004F58F8"/>
    <w:rsid w:val="00510145"/>
    <w:rsid w:val="00522F0A"/>
    <w:rsid w:val="00530F22"/>
    <w:rsid w:val="00531DA7"/>
    <w:rsid w:val="00533AF0"/>
    <w:rsid w:val="0054079A"/>
    <w:rsid w:val="00554394"/>
    <w:rsid w:val="00563117"/>
    <w:rsid w:val="00583BAA"/>
    <w:rsid w:val="00585B06"/>
    <w:rsid w:val="005B0B9D"/>
    <w:rsid w:val="005B6242"/>
    <w:rsid w:val="005D7877"/>
    <w:rsid w:val="005E6255"/>
    <w:rsid w:val="005F2A5E"/>
    <w:rsid w:val="006159EA"/>
    <w:rsid w:val="006204DA"/>
    <w:rsid w:val="00624CEB"/>
    <w:rsid w:val="006255FF"/>
    <w:rsid w:val="0064603A"/>
    <w:rsid w:val="00667913"/>
    <w:rsid w:val="0067638E"/>
    <w:rsid w:val="00683351"/>
    <w:rsid w:val="00686995"/>
    <w:rsid w:val="00691229"/>
    <w:rsid w:val="00695716"/>
    <w:rsid w:val="006B1DFB"/>
    <w:rsid w:val="006B5470"/>
    <w:rsid w:val="006C0349"/>
    <w:rsid w:val="006E09F4"/>
    <w:rsid w:val="006E0ABE"/>
    <w:rsid w:val="006E3E0E"/>
    <w:rsid w:val="006F73FB"/>
    <w:rsid w:val="007004A0"/>
    <w:rsid w:val="007040AB"/>
    <w:rsid w:val="00704BD6"/>
    <w:rsid w:val="007065C4"/>
    <w:rsid w:val="0072064E"/>
    <w:rsid w:val="0077591C"/>
    <w:rsid w:val="007774F5"/>
    <w:rsid w:val="00784093"/>
    <w:rsid w:val="00790BDF"/>
    <w:rsid w:val="00795E07"/>
    <w:rsid w:val="00796947"/>
    <w:rsid w:val="007B2BD6"/>
    <w:rsid w:val="007B6DD0"/>
    <w:rsid w:val="007E410E"/>
    <w:rsid w:val="007F2649"/>
    <w:rsid w:val="00802264"/>
    <w:rsid w:val="00805816"/>
    <w:rsid w:val="00812BA2"/>
    <w:rsid w:val="008210E6"/>
    <w:rsid w:val="008224A9"/>
    <w:rsid w:val="00833C37"/>
    <w:rsid w:val="00841342"/>
    <w:rsid w:val="00844317"/>
    <w:rsid w:val="00851147"/>
    <w:rsid w:val="00851E56"/>
    <w:rsid w:val="00852F2F"/>
    <w:rsid w:val="008533ED"/>
    <w:rsid w:val="00853EE4"/>
    <w:rsid w:val="008564CA"/>
    <w:rsid w:val="0086522E"/>
    <w:rsid w:val="00866A2B"/>
    <w:rsid w:val="00867BF1"/>
    <w:rsid w:val="00874C0D"/>
    <w:rsid w:val="00897378"/>
    <w:rsid w:val="008A3452"/>
    <w:rsid w:val="008A4800"/>
    <w:rsid w:val="008A7B91"/>
    <w:rsid w:val="008C08DB"/>
    <w:rsid w:val="008C4F2C"/>
    <w:rsid w:val="008C57A0"/>
    <w:rsid w:val="008D0B8A"/>
    <w:rsid w:val="008D13B2"/>
    <w:rsid w:val="008D1685"/>
    <w:rsid w:val="008D1AE3"/>
    <w:rsid w:val="008E60A8"/>
    <w:rsid w:val="00906A13"/>
    <w:rsid w:val="00906D5A"/>
    <w:rsid w:val="00914020"/>
    <w:rsid w:val="00917F4A"/>
    <w:rsid w:val="009239DE"/>
    <w:rsid w:val="00926C01"/>
    <w:rsid w:val="009431E3"/>
    <w:rsid w:val="00944E65"/>
    <w:rsid w:val="00946C79"/>
    <w:rsid w:val="009604EA"/>
    <w:rsid w:val="009612A4"/>
    <w:rsid w:val="0098112A"/>
    <w:rsid w:val="00982D81"/>
    <w:rsid w:val="00985F14"/>
    <w:rsid w:val="009A1301"/>
    <w:rsid w:val="009C1ADC"/>
    <w:rsid w:val="009C738D"/>
    <w:rsid w:val="009D3503"/>
    <w:rsid w:val="009E18CC"/>
    <w:rsid w:val="009E1933"/>
    <w:rsid w:val="009E2F5B"/>
    <w:rsid w:val="009E5D4D"/>
    <w:rsid w:val="009E76D9"/>
    <w:rsid w:val="009F3747"/>
    <w:rsid w:val="00A0500E"/>
    <w:rsid w:val="00A12A13"/>
    <w:rsid w:val="00A12F2B"/>
    <w:rsid w:val="00A151E3"/>
    <w:rsid w:val="00A22BAB"/>
    <w:rsid w:val="00A2396A"/>
    <w:rsid w:val="00A259D5"/>
    <w:rsid w:val="00A40FA1"/>
    <w:rsid w:val="00A431FD"/>
    <w:rsid w:val="00A44B78"/>
    <w:rsid w:val="00A5056A"/>
    <w:rsid w:val="00A80832"/>
    <w:rsid w:val="00A9153D"/>
    <w:rsid w:val="00AA0ACB"/>
    <w:rsid w:val="00AA5FA0"/>
    <w:rsid w:val="00AB0411"/>
    <w:rsid w:val="00AB20B8"/>
    <w:rsid w:val="00AC7660"/>
    <w:rsid w:val="00AD4292"/>
    <w:rsid w:val="00AD4EA4"/>
    <w:rsid w:val="00AD5626"/>
    <w:rsid w:val="00AE6EF3"/>
    <w:rsid w:val="00AF21CC"/>
    <w:rsid w:val="00AF6258"/>
    <w:rsid w:val="00AF782B"/>
    <w:rsid w:val="00B033D7"/>
    <w:rsid w:val="00B03952"/>
    <w:rsid w:val="00B03A1B"/>
    <w:rsid w:val="00B0697B"/>
    <w:rsid w:val="00B06BAE"/>
    <w:rsid w:val="00B10507"/>
    <w:rsid w:val="00B107E1"/>
    <w:rsid w:val="00B14371"/>
    <w:rsid w:val="00B16253"/>
    <w:rsid w:val="00B16E95"/>
    <w:rsid w:val="00B21862"/>
    <w:rsid w:val="00B26694"/>
    <w:rsid w:val="00B26F04"/>
    <w:rsid w:val="00B34402"/>
    <w:rsid w:val="00B34F3A"/>
    <w:rsid w:val="00B46143"/>
    <w:rsid w:val="00B46EDE"/>
    <w:rsid w:val="00B64190"/>
    <w:rsid w:val="00B72284"/>
    <w:rsid w:val="00B85F3B"/>
    <w:rsid w:val="00BB139E"/>
    <w:rsid w:val="00BB5D2F"/>
    <w:rsid w:val="00BB7F14"/>
    <w:rsid w:val="00BD1D32"/>
    <w:rsid w:val="00BE20A1"/>
    <w:rsid w:val="00BE2ED2"/>
    <w:rsid w:val="00BF1404"/>
    <w:rsid w:val="00BF258E"/>
    <w:rsid w:val="00BF7C6B"/>
    <w:rsid w:val="00C10F2D"/>
    <w:rsid w:val="00C16729"/>
    <w:rsid w:val="00C17E45"/>
    <w:rsid w:val="00C247C0"/>
    <w:rsid w:val="00C318B6"/>
    <w:rsid w:val="00C34985"/>
    <w:rsid w:val="00C37DA8"/>
    <w:rsid w:val="00C4352F"/>
    <w:rsid w:val="00C472F1"/>
    <w:rsid w:val="00C54021"/>
    <w:rsid w:val="00C540E1"/>
    <w:rsid w:val="00C5730F"/>
    <w:rsid w:val="00C62126"/>
    <w:rsid w:val="00C7139C"/>
    <w:rsid w:val="00C71719"/>
    <w:rsid w:val="00C73791"/>
    <w:rsid w:val="00C83F5D"/>
    <w:rsid w:val="00C903AF"/>
    <w:rsid w:val="00C90744"/>
    <w:rsid w:val="00C92DD5"/>
    <w:rsid w:val="00CA0CB2"/>
    <w:rsid w:val="00CA106E"/>
    <w:rsid w:val="00CA24C2"/>
    <w:rsid w:val="00CB1989"/>
    <w:rsid w:val="00CC3810"/>
    <w:rsid w:val="00CD272D"/>
    <w:rsid w:val="00CD3604"/>
    <w:rsid w:val="00CE2795"/>
    <w:rsid w:val="00CE4FCB"/>
    <w:rsid w:val="00CE6864"/>
    <w:rsid w:val="00D00D14"/>
    <w:rsid w:val="00D07534"/>
    <w:rsid w:val="00D26690"/>
    <w:rsid w:val="00D26D45"/>
    <w:rsid w:val="00D27560"/>
    <w:rsid w:val="00D27FB4"/>
    <w:rsid w:val="00D36BF1"/>
    <w:rsid w:val="00D37A93"/>
    <w:rsid w:val="00D46DF6"/>
    <w:rsid w:val="00D563A1"/>
    <w:rsid w:val="00D56827"/>
    <w:rsid w:val="00D612C2"/>
    <w:rsid w:val="00D63071"/>
    <w:rsid w:val="00D64A95"/>
    <w:rsid w:val="00D65802"/>
    <w:rsid w:val="00D771B5"/>
    <w:rsid w:val="00D80F83"/>
    <w:rsid w:val="00D93DFF"/>
    <w:rsid w:val="00DA0E4A"/>
    <w:rsid w:val="00DB297E"/>
    <w:rsid w:val="00DB4DF9"/>
    <w:rsid w:val="00DD4169"/>
    <w:rsid w:val="00DD6B06"/>
    <w:rsid w:val="00DF132F"/>
    <w:rsid w:val="00DF4E87"/>
    <w:rsid w:val="00E008F9"/>
    <w:rsid w:val="00E222C9"/>
    <w:rsid w:val="00E27073"/>
    <w:rsid w:val="00E34B23"/>
    <w:rsid w:val="00E52B68"/>
    <w:rsid w:val="00E53771"/>
    <w:rsid w:val="00E645FF"/>
    <w:rsid w:val="00E6784F"/>
    <w:rsid w:val="00E72DA0"/>
    <w:rsid w:val="00EA43F9"/>
    <w:rsid w:val="00EB210C"/>
    <w:rsid w:val="00EB4520"/>
    <w:rsid w:val="00EB55B4"/>
    <w:rsid w:val="00EB7249"/>
    <w:rsid w:val="00ED016A"/>
    <w:rsid w:val="00ED69FD"/>
    <w:rsid w:val="00EE1DF1"/>
    <w:rsid w:val="00EF52E7"/>
    <w:rsid w:val="00EF75E4"/>
    <w:rsid w:val="00F02C83"/>
    <w:rsid w:val="00F139E4"/>
    <w:rsid w:val="00F156BA"/>
    <w:rsid w:val="00F21B43"/>
    <w:rsid w:val="00F23A3A"/>
    <w:rsid w:val="00F26303"/>
    <w:rsid w:val="00F33AD2"/>
    <w:rsid w:val="00F752F7"/>
    <w:rsid w:val="00F96DD9"/>
    <w:rsid w:val="00FA3833"/>
    <w:rsid w:val="00FB3718"/>
    <w:rsid w:val="00FB3ABC"/>
    <w:rsid w:val="00FC32A0"/>
    <w:rsid w:val="00FC6149"/>
    <w:rsid w:val="00FD0D81"/>
    <w:rsid w:val="00FD3996"/>
    <w:rsid w:val="00FD79CE"/>
    <w:rsid w:val="00FE1690"/>
    <w:rsid w:val="00FE3227"/>
    <w:rsid w:val="00FE603A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,"/>
  <w:listSeparator w:val=";"/>
  <w14:docId w14:val="4AF2E67F"/>
  <w15:chartTrackingRefBased/>
  <w15:docId w15:val="{B7739A0F-C617-4451-AA63-99B00C7B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ABE"/>
    <w:pPr>
      <w:spacing w:after="200" w:line="276" w:lineRule="auto"/>
    </w:pPr>
    <w:rPr>
      <w:sz w:val="22"/>
      <w:szCs w:val="22"/>
      <w:lang w:val="bs-Latn-BA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51518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251518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251518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251518"/>
    <w:rPr>
      <w:sz w:val="22"/>
      <w:szCs w:val="22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2515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s-Latn-B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151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251518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C83F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Zadanifontodlomka"/>
    <w:rsid w:val="003E1697"/>
  </w:style>
  <w:style w:type="character" w:styleId="Hiperveza">
    <w:name w:val="Hyperlink"/>
    <w:uiPriority w:val="99"/>
    <w:unhideWhenUsed/>
    <w:rsid w:val="00667913"/>
    <w:rPr>
      <w:color w:val="0000FF"/>
      <w:u w:val="single"/>
    </w:rPr>
  </w:style>
  <w:style w:type="paragraph" w:customStyle="1" w:styleId="Norm">
    <w:name w:val="Norm"/>
    <w:basedOn w:val="Normal"/>
    <w:rsid w:val="00345B64"/>
    <w:pPr>
      <w:spacing w:after="0" w:line="240" w:lineRule="auto"/>
      <w:jc w:val="both"/>
    </w:pPr>
    <w:rPr>
      <w:rFonts w:ascii="Tahoma" w:eastAsia="Times New Roman" w:hAnsi="Tahoma" w:cs="Tahoma"/>
      <w:sz w:val="20"/>
      <w:szCs w:val="20"/>
      <w:lang w:val="sr-Latn-CS" w:eastAsia="sr-Latn-CS"/>
    </w:rPr>
  </w:style>
  <w:style w:type="character" w:styleId="Naglaeno">
    <w:name w:val="Strong"/>
    <w:uiPriority w:val="22"/>
    <w:qFormat/>
    <w:rsid w:val="00AF6258"/>
    <w:rPr>
      <w:b/>
      <w:bCs/>
    </w:rPr>
  </w:style>
  <w:style w:type="character" w:styleId="Nerijeenospominjanje">
    <w:name w:val="Unresolved Mention"/>
    <w:uiPriority w:val="99"/>
    <w:semiHidden/>
    <w:unhideWhenUsed/>
    <w:rsid w:val="00926C01"/>
    <w:rPr>
      <w:color w:val="605E5C"/>
      <w:shd w:val="clear" w:color="auto" w:fill="E1DFDD"/>
    </w:rPr>
  </w:style>
  <w:style w:type="paragraph" w:styleId="Tijeloteksta">
    <w:name w:val="Body Text"/>
    <w:basedOn w:val="Normal"/>
    <w:link w:val="TijelotekstaChar"/>
    <w:uiPriority w:val="1"/>
    <w:qFormat/>
    <w:rsid w:val="005B62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hr-HR" w:eastAsia="hr-HR" w:bidi="hr-HR"/>
    </w:rPr>
  </w:style>
  <w:style w:type="character" w:customStyle="1" w:styleId="TijelotekstaChar">
    <w:name w:val="Tijelo teksta Char"/>
    <w:link w:val="Tijeloteksta"/>
    <w:uiPriority w:val="1"/>
    <w:rsid w:val="005B6242"/>
    <w:rPr>
      <w:rFonts w:ascii="Times New Roman" w:eastAsia="Times New Roman" w:hAnsi="Times New Roman"/>
      <w:sz w:val="22"/>
      <w:szCs w:val="22"/>
      <w:lang w:bidi="hr-HR"/>
    </w:rPr>
  </w:style>
  <w:style w:type="paragraph" w:styleId="Odlomakpopisa">
    <w:name w:val="List Paragraph"/>
    <w:basedOn w:val="Normal"/>
    <w:uiPriority w:val="1"/>
    <w:qFormat/>
    <w:rsid w:val="005B6242"/>
    <w:pPr>
      <w:widowControl w:val="0"/>
      <w:autoSpaceDE w:val="0"/>
      <w:autoSpaceDN w:val="0"/>
      <w:spacing w:after="0" w:line="240" w:lineRule="auto"/>
      <w:ind w:left="1186" w:hanging="361"/>
    </w:pPr>
    <w:rPr>
      <w:rFonts w:ascii="Times New Roman" w:eastAsia="Times New Roman" w:hAnsi="Times New Roman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bsume.b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D6C26-EECF-4CCD-9110-C06C37B03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    Datum licitacije:</vt:lpstr>
      <vt:lpstr>    </vt:lpstr>
      <vt:lpstr>    Licitacija će se održati 7. svibnja 2020. godine (četvrtak).</vt:lpstr>
      <vt:lpstr>    </vt:lpstr>
      <vt:lpstr>    Predmet licitacije</vt:lpstr>
      <vt:lpstr>    3.Pravo sudjelovanja</vt:lpstr>
      <vt:lpstr>    Dostava ponuda</vt:lpstr>
      <vt:lpstr>    6. Otvaranje ponuda</vt:lpstr>
      <vt:lpstr>    </vt:lpstr>
      <vt:lpstr/>
    </vt:vector>
  </TitlesOfParts>
  <Company>Grizli777</Company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kLISHO</dc:creator>
  <cp:keywords/>
  <cp:lastModifiedBy>Josip</cp:lastModifiedBy>
  <cp:revision>4</cp:revision>
  <cp:lastPrinted>2020-04-02T07:00:00Z</cp:lastPrinted>
  <dcterms:created xsi:type="dcterms:W3CDTF">2020-04-30T07:36:00Z</dcterms:created>
  <dcterms:modified xsi:type="dcterms:W3CDTF">2020-04-30T08:32:00Z</dcterms:modified>
</cp:coreProperties>
</file>